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outlineLvl w:val="0"/>
        <w:rPr>
          <w:rFonts w:ascii="黑体" w:hAnsi="黑体" w:eastAsia="黑体"/>
          <w:sz w:val="32"/>
          <w:szCs w:val="32"/>
        </w:rPr>
      </w:pPr>
      <w:r>
        <w:rPr>
          <w:rFonts w:hint="eastAsia" w:ascii="黑体" w:hAnsi="黑体" w:eastAsia="黑体"/>
          <w:sz w:val="32"/>
          <w:szCs w:val="32"/>
        </w:rPr>
        <w:t>《</w:t>
      </w:r>
      <w:r>
        <w:rPr>
          <w:rFonts w:hint="eastAsia" w:ascii="黑体" w:hAnsi="宋体" w:eastAsia="黑体" w:cs="黑体"/>
          <w:color w:val="000000"/>
          <w:kern w:val="0"/>
          <w:sz w:val="32"/>
          <w:szCs w:val="32"/>
        </w:rPr>
        <w:t>清词选讲</w:t>
      </w:r>
      <w:r>
        <w:rPr>
          <w:rFonts w:hint="eastAsia" w:ascii="黑体" w:hAnsi="黑体" w:eastAsia="黑体"/>
          <w:sz w:val="32"/>
          <w:szCs w:val="32"/>
        </w:rPr>
        <w:t>》课程教学大纲</w:t>
      </w:r>
    </w:p>
    <w:p>
      <w:pPr>
        <w:pStyle w:val="3"/>
        <w:spacing w:before="156" w:beforeLines="50" w:after="156" w:afterLines="50"/>
        <w:ind w:firstLine="562" w:firstLineChars="200"/>
        <w:jc w:val="left"/>
        <w:outlineLvl w:val="0"/>
        <w:rPr>
          <w:rFonts w:hAnsi="宋体" w:cs="宋体"/>
        </w:rPr>
      </w:pPr>
      <w:r>
        <w:rPr>
          <w:rFonts w:hint="eastAsia" w:ascii="黑体" w:hAnsi="黑体" w:eastAsia="黑体" w:cs="宋体"/>
          <w:b/>
          <w:sz w:val="28"/>
          <w:szCs w:val="28"/>
        </w:rPr>
        <w:t>一、课程基本信息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rPr>
                <w:rFonts w:ascii="宋体" w:hAnsi="宋体" w:eastAsia="宋体"/>
              </w:rPr>
            </w:pPr>
            <w:r>
              <w:rPr>
                <w:rFonts w:hint="eastAsia" w:ascii="宋体" w:hAnsi="宋体" w:eastAsia="宋体"/>
              </w:rPr>
              <w:t>英文名称</w:t>
            </w:r>
          </w:p>
        </w:tc>
        <w:tc>
          <w:tcPr>
            <w:tcW w:w="3685" w:type="dxa"/>
            <w:vAlign w:val="center"/>
          </w:tcPr>
          <w:p>
            <w:pPr>
              <w:spacing w:before="156" w:beforeLines="50" w:after="156" w:afterLines="50"/>
              <w:rPr>
                <w:rFonts w:ascii="宋体" w:hAnsi="宋体" w:eastAsia="宋体"/>
              </w:rPr>
            </w:pPr>
            <w:r>
              <w:rPr>
                <w:rFonts w:hint="eastAsia" w:ascii="宋体" w:hAnsi="宋体" w:eastAsia="宋体"/>
              </w:rPr>
              <w:t>On the selected Ci-poetry of Qing Dynasty</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CLLI3013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专业</w:t>
            </w:r>
            <w:r>
              <w:rPr>
                <w:rFonts w:hint="eastAsia" w:ascii="宋体" w:hAnsi="宋体" w:eastAsia="宋体"/>
              </w:rPr>
              <w:t>选修</w:t>
            </w:r>
            <w:r>
              <w:rPr>
                <w:rFonts w:hint="eastAsia" w:ascii="宋体" w:hAnsi="宋体" w:eastAsia="宋体"/>
                <w:lang w:val="en-US" w:eastAsia="zh-CN"/>
              </w:rPr>
              <w:t>课程</w:t>
            </w:r>
            <w:bookmarkStart w:id="0" w:name="_GoBack"/>
            <w:bookmarkEnd w:id="0"/>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师范班本科生；其他专业本科生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2</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陈国安</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2021年3月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ascii="宋体" w:hAnsi="宋体" w:eastAsia="宋体"/>
              </w:rPr>
            </w:pPr>
            <w:r>
              <w:rPr>
                <w:rFonts w:hint="eastAsia" w:ascii="宋体" w:hAnsi="宋体" w:eastAsia="宋体"/>
              </w:rPr>
              <w:t>《清词三百首》  钱仲联  岳麓书社1992年版</w:t>
            </w:r>
          </w:p>
        </w:tc>
      </w:tr>
    </w:tbl>
    <w:p>
      <w:pPr>
        <w:pStyle w:val="3"/>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3"/>
        <w:spacing w:before="156" w:beforeLines="50" w:after="156" w:afterLines="50"/>
        <w:ind w:firstLine="480" w:firstLineChars="200"/>
        <w:outlineLvl w:val="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ascii="黑体" w:hAnsi="黑体" w:eastAsia="黑体" w:cs="宋体"/>
          <w:b/>
          <w:sz w:val="24"/>
          <w:szCs w:val="24"/>
        </w:rPr>
        <w:t xml:space="preserve"> </w:t>
      </w:r>
    </w:p>
    <w:p>
      <w:pPr>
        <w:pStyle w:val="3"/>
        <w:spacing w:before="156" w:beforeLines="50" w:after="156" w:afterLines="50"/>
        <w:ind w:firstLine="420" w:firstLineChars="200"/>
        <w:rPr>
          <w:rFonts w:hAnsi="宋体" w:cs="宋体"/>
        </w:rPr>
      </w:pPr>
      <w:r>
        <w:rPr>
          <w:rFonts w:hint="eastAsia" w:hAnsi="宋体" w:cs="宋体"/>
        </w:rPr>
        <w:t>清词选讲是面向文学院各专业本科生的选修课程，是中文专业里提高学生理论修养的一门选修课程。清词是中国诗歌史上的一座异峰，自唐以来，词经两宋而成为“一代之文学”，清代是词的完美“谢幕”。本课程通过对清词经典文学文本的读解理解有清一代词的嬗变，继而理解民族文化文明在近四百年间的鲜活呈现，同时让那曾经的文字在现代文化生活中鲜活起来。这门课旨在通过一个经典文学文本——清词——的研究培养学生的一种阅读文学作品进行断代文学史研究的基本能力。</w:t>
      </w:r>
    </w:p>
    <w:p>
      <w:pPr>
        <w:pStyle w:val="3"/>
        <w:spacing w:before="156" w:beforeLines="50" w:after="156" w:afterLines="50"/>
        <w:ind w:firstLine="480" w:firstLineChars="200"/>
        <w:outlineLvl w:val="0"/>
        <w:rPr>
          <w:rFonts w:hAnsi="宋体" w:cs="宋体"/>
        </w:rPr>
      </w:pPr>
      <w:r>
        <w:rPr>
          <w:rFonts w:hint="eastAsia" w:ascii="黑体" w:hAnsi="黑体" w:eastAsia="黑体" w:cs="宋体"/>
          <w:sz w:val="24"/>
          <w:szCs w:val="24"/>
        </w:rPr>
        <w:t>（二）课程目标：</w:t>
      </w:r>
      <w:r>
        <w:rPr>
          <w:rFonts w:hAnsi="宋体" w:cs="宋体"/>
        </w:rPr>
        <w:t xml:space="preserve"> </w:t>
      </w:r>
    </w:p>
    <w:p>
      <w:pPr>
        <w:pStyle w:val="3"/>
        <w:spacing w:before="156" w:beforeLines="50" w:after="156" w:afterLines="50"/>
        <w:ind w:firstLine="422" w:firstLineChars="200"/>
        <w:rPr>
          <w:rFonts w:hAnsi="宋体" w:cs="宋体"/>
          <w:b/>
        </w:rPr>
      </w:pPr>
      <w:r>
        <w:rPr>
          <w:rFonts w:hint="eastAsia" w:hAnsi="宋体" w:cs="宋体"/>
          <w:b/>
        </w:rPr>
        <w:t>课程目标1：</w:t>
      </w:r>
    </w:p>
    <w:p>
      <w:pPr>
        <w:pStyle w:val="3"/>
        <w:spacing w:before="156" w:beforeLines="50" w:after="156" w:afterLines="50"/>
        <w:ind w:firstLine="420" w:firstLineChars="200"/>
        <w:rPr>
          <w:rFonts w:hAnsi="宋体" w:cs="宋体"/>
        </w:rPr>
      </w:pPr>
      <w:r>
        <w:rPr>
          <w:rFonts w:hint="eastAsia" w:hAnsi="宋体" w:cs="宋体"/>
        </w:rPr>
        <w:t>通过本课程的学习，学生了解清代词学著作，重要的清词研究专题，将词史词学知识与清词研究相结合。</w:t>
      </w:r>
    </w:p>
    <w:p>
      <w:pPr>
        <w:pStyle w:val="3"/>
        <w:spacing w:before="156" w:beforeLines="50" w:after="156" w:afterLines="50"/>
        <w:ind w:firstLine="422" w:firstLineChars="200"/>
        <w:rPr>
          <w:rFonts w:hAnsi="宋体" w:cs="宋体"/>
          <w:b/>
        </w:rPr>
      </w:pPr>
      <w:r>
        <w:rPr>
          <w:rFonts w:hint="eastAsia" w:hAnsi="宋体" w:cs="宋体"/>
          <w:b/>
        </w:rPr>
        <w:t>课程目标2：</w:t>
      </w:r>
    </w:p>
    <w:p>
      <w:pPr>
        <w:pStyle w:val="3"/>
        <w:spacing w:before="156" w:beforeLines="50" w:after="156" w:afterLines="50"/>
        <w:ind w:firstLine="420" w:firstLineChars="200"/>
        <w:rPr>
          <w:rFonts w:hAnsi="宋体" w:cs="宋体"/>
        </w:rPr>
      </w:pPr>
      <w:r>
        <w:rPr>
          <w:rFonts w:hint="eastAsia" w:hAnsi="宋体" w:cs="宋体"/>
        </w:rPr>
        <w:t>通过本课程的学习，学生对清（晚近）词史有较系统理解，对中国古代文学史研究有较强的独立探索能力。</w:t>
      </w:r>
    </w:p>
    <w:p>
      <w:pPr>
        <w:pStyle w:val="3"/>
        <w:spacing w:before="156" w:beforeLines="50" w:after="156" w:afterLines="50"/>
        <w:ind w:firstLine="422" w:firstLineChars="200"/>
        <w:rPr>
          <w:rFonts w:hAnsi="宋体" w:cs="宋体"/>
          <w:b/>
        </w:rPr>
      </w:pPr>
      <w:r>
        <w:rPr>
          <w:rFonts w:hint="eastAsia" w:hAnsi="宋体" w:cs="宋体"/>
          <w:b/>
        </w:rPr>
        <w:t>课程目标3：</w:t>
      </w:r>
    </w:p>
    <w:p>
      <w:pPr>
        <w:pStyle w:val="3"/>
        <w:spacing w:before="156" w:beforeLines="50" w:after="156" w:afterLines="50"/>
        <w:ind w:firstLine="420" w:firstLineChars="200"/>
        <w:rPr>
          <w:rFonts w:hAnsi="宋体" w:cs="宋体"/>
        </w:rPr>
      </w:pPr>
      <w:r>
        <w:rPr>
          <w:rFonts w:hint="eastAsia" w:hAnsi="宋体" w:cs="宋体"/>
        </w:rPr>
        <w:t>通过本课程的学习，学生能较系统地理解清（晚近）词研究的方法。</w:t>
      </w:r>
    </w:p>
    <w:p>
      <w:pPr>
        <w:pStyle w:val="3"/>
        <w:spacing w:before="156" w:beforeLines="50" w:after="156" w:afterLines="50"/>
        <w:ind w:firstLine="422" w:firstLineChars="200"/>
        <w:rPr>
          <w:rFonts w:hAnsi="宋体" w:cs="宋体"/>
          <w:b/>
        </w:rPr>
      </w:pPr>
      <w:r>
        <w:rPr>
          <w:rFonts w:hint="eastAsia" w:hAnsi="宋体" w:cs="宋体"/>
          <w:b/>
        </w:rPr>
        <w:t>课程目标4：</w:t>
      </w:r>
    </w:p>
    <w:p>
      <w:pPr>
        <w:pStyle w:val="3"/>
        <w:spacing w:before="156" w:beforeLines="50" w:after="156" w:afterLines="50"/>
        <w:ind w:firstLine="420" w:firstLineChars="200"/>
        <w:rPr>
          <w:rFonts w:hAnsi="宋体" w:cs="宋体"/>
        </w:rPr>
      </w:pPr>
      <w:r>
        <w:rPr>
          <w:rFonts w:hint="eastAsia" w:hAnsi="宋体" w:cs="宋体"/>
        </w:rPr>
        <w:t>通过本课程的学习，学生学会运用所学的理论去分析清词，能够对清（晚近）词人能作专题研究，能够提交具有一定学术质量的课程论文。</w:t>
      </w:r>
    </w:p>
    <w:p>
      <w:pPr>
        <w:pStyle w:val="3"/>
        <w:spacing w:before="156" w:beforeLines="50" w:after="156" w:afterLines="50"/>
        <w:ind w:firstLine="422" w:firstLineChars="200"/>
        <w:rPr>
          <w:rFonts w:hAnsi="宋体" w:cs="宋体"/>
          <w:b/>
        </w:rPr>
      </w:pPr>
      <w:r>
        <w:rPr>
          <w:rFonts w:hint="eastAsia" w:hAnsi="宋体" w:cs="宋体"/>
          <w:b/>
        </w:rPr>
        <w:t>课程目标5：</w:t>
      </w:r>
    </w:p>
    <w:p>
      <w:pPr>
        <w:spacing w:before="156" w:beforeLines="50" w:after="156" w:afterLines="50"/>
        <w:ind w:firstLine="420" w:firstLineChars="200"/>
        <w:rPr>
          <w:rFonts w:ascii="宋体" w:hAnsi="宋体" w:eastAsia="宋体" w:cs="宋体"/>
          <w:szCs w:val="20"/>
        </w:rPr>
      </w:pPr>
      <w:r>
        <w:rPr>
          <w:rFonts w:hint="eastAsia" w:ascii="宋体" w:hAnsi="宋体" w:eastAsia="宋体" w:cs="宋体"/>
          <w:szCs w:val="20"/>
        </w:rPr>
        <w:t>通过本课程的学习，使学生的对清词理论知识有深入理解，拓展学生的理论视野，提高学生中国传统文化的素养，锻炼学生终生学习能力。</w:t>
      </w:r>
    </w:p>
    <w:p>
      <w:pPr>
        <w:pStyle w:val="3"/>
        <w:spacing w:before="156" w:beforeLines="50" w:after="156" w:afterLines="50"/>
        <w:ind w:firstLine="420" w:firstLineChars="200"/>
        <w:rPr>
          <w:rFonts w:hAnsi="宋体" w:cs="宋体"/>
        </w:rPr>
      </w:pPr>
    </w:p>
    <w:p>
      <w:pPr>
        <w:pStyle w:val="3"/>
        <w:spacing w:before="156" w:beforeLines="50" w:after="156" w:afterLines="50"/>
        <w:ind w:firstLine="480" w:firstLineChars="200"/>
        <w:outlineLvl w:val="0"/>
        <w:rPr>
          <w:rFonts w:hAnsi="宋体" w:cs="宋体"/>
        </w:rPr>
      </w:pPr>
      <w:r>
        <w:rPr>
          <w:rFonts w:hint="eastAsia" w:ascii="黑体" w:hAnsi="黑体" w:eastAsia="黑体" w:cs="宋体"/>
          <w:sz w:val="24"/>
          <w:szCs w:val="24"/>
        </w:rPr>
        <w:t>（三）课程目标与毕业要求、课程内容的对应关系</w:t>
      </w:r>
    </w:p>
    <w:p>
      <w:pPr>
        <w:pStyle w:val="3"/>
        <w:spacing w:before="156" w:beforeLines="50" w:after="156" w:afterLines="50"/>
        <w:ind w:firstLine="422" w:firstLineChars="200"/>
        <w:jc w:val="center"/>
        <w:rPr>
          <w:rFonts w:ascii="黑体" w:hAnsi="宋体"/>
          <w:b/>
          <w:bCs/>
          <w:szCs w:val="21"/>
        </w:rPr>
      </w:pPr>
      <w:r>
        <w:rPr>
          <w:rFonts w:hint="eastAsia" w:ascii="黑体" w:hAnsi="宋体"/>
          <w:b/>
          <w:bCs/>
          <w:szCs w:val="21"/>
        </w:rPr>
        <w:t>表1：课程目标与课程内容、毕业要求的对应关系表</w:t>
      </w:r>
    </w:p>
    <w:tbl>
      <w:tblPr>
        <w:tblStyle w:val="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3"/>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3"/>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3"/>
              <w:spacing w:before="156" w:beforeLines="50" w:after="156" w:afterLines="50"/>
              <w:jc w:val="center"/>
              <w:rPr>
                <w:rFonts w:hAnsi="宋体" w:cs="宋体"/>
              </w:rPr>
            </w:pPr>
            <w:r>
              <w:rPr>
                <w:rFonts w:hint="eastAsia" w:hAnsi="宋体" w:cs="宋体"/>
              </w:rPr>
              <w:t>1.1熟悉批评材料</w:t>
            </w:r>
          </w:p>
        </w:tc>
        <w:tc>
          <w:tcPr>
            <w:tcW w:w="3118" w:type="dxa"/>
            <w:vAlign w:val="center"/>
          </w:tcPr>
          <w:p>
            <w:pPr>
              <w:pStyle w:val="3"/>
              <w:spacing w:before="156" w:beforeLines="50" w:after="156" w:afterLines="50"/>
              <w:jc w:val="center"/>
              <w:rPr>
                <w:rFonts w:hAnsi="宋体" w:cs="宋体"/>
              </w:rPr>
            </w:pPr>
            <w:r>
              <w:rPr>
                <w:rFonts w:hAnsi="宋体" w:cs="宋体"/>
              </w:rPr>
              <w:t>第一章</w:t>
            </w:r>
            <w:r>
              <w:rPr>
                <w:rFonts w:hint="eastAsia" w:hAnsi="宋体" w:cs="宋体"/>
              </w:rPr>
              <w:t>到第五章</w:t>
            </w:r>
          </w:p>
        </w:tc>
        <w:tc>
          <w:tcPr>
            <w:tcW w:w="2688" w:type="dxa"/>
            <w:vAlign w:val="center"/>
          </w:tcPr>
          <w:p>
            <w:pPr>
              <w:pStyle w:val="3"/>
              <w:spacing w:before="156" w:beforeLines="50" w:after="156" w:afterLines="50"/>
              <w:jc w:val="center"/>
              <w:rPr>
                <w:rFonts w:hAnsi="宋体" w:cs="宋体"/>
              </w:rPr>
            </w:pPr>
            <w:r>
              <w:rPr>
                <w:rFonts w:hint="eastAsia" w:hAnsi="宋体" w:cs="宋体"/>
              </w:rPr>
              <w:t>践行师德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Ansi="宋体" w:cs="宋体"/>
                <w:szCs w:val="21"/>
              </w:rPr>
            </w:pPr>
          </w:p>
        </w:tc>
        <w:tc>
          <w:tcPr>
            <w:tcW w:w="1959" w:type="dxa"/>
            <w:vAlign w:val="center"/>
          </w:tcPr>
          <w:p>
            <w:pPr>
              <w:pStyle w:val="3"/>
              <w:spacing w:before="156" w:beforeLines="50" w:after="156" w:afterLines="50"/>
              <w:jc w:val="center"/>
              <w:rPr>
                <w:rFonts w:hAnsi="宋体" w:cs="宋体"/>
              </w:rPr>
            </w:pPr>
            <w:r>
              <w:rPr>
                <w:rFonts w:hint="eastAsia" w:hAnsi="宋体" w:cs="宋体"/>
              </w:rPr>
              <w:t>1.2结合批评文献</w:t>
            </w:r>
          </w:p>
        </w:tc>
        <w:tc>
          <w:tcPr>
            <w:tcW w:w="3118" w:type="dxa"/>
            <w:vAlign w:val="center"/>
          </w:tcPr>
          <w:p>
            <w:pPr>
              <w:pStyle w:val="3"/>
              <w:spacing w:before="156" w:beforeLines="50" w:after="156" w:afterLines="50"/>
              <w:jc w:val="center"/>
              <w:rPr>
                <w:rFonts w:hAnsi="宋体" w:cs="宋体"/>
              </w:rPr>
            </w:pPr>
            <w:r>
              <w:rPr>
                <w:rFonts w:hAnsi="宋体" w:cs="宋体"/>
              </w:rPr>
              <w:t>第</w:t>
            </w:r>
            <w:r>
              <w:rPr>
                <w:rFonts w:hint="eastAsia" w:hAnsi="宋体" w:cs="宋体"/>
              </w:rPr>
              <w:t>一</w:t>
            </w:r>
            <w:r>
              <w:rPr>
                <w:rFonts w:hAnsi="宋体" w:cs="宋体"/>
              </w:rPr>
              <w:t>章</w:t>
            </w:r>
            <w:r>
              <w:rPr>
                <w:rFonts w:hint="eastAsia" w:hAnsi="宋体" w:cs="宋体"/>
              </w:rPr>
              <w:t>到</w:t>
            </w:r>
            <w:r>
              <w:rPr>
                <w:rFonts w:hAnsi="宋体" w:cs="宋体"/>
              </w:rPr>
              <w:t>第</w:t>
            </w:r>
            <w:r>
              <w:rPr>
                <w:rFonts w:hint="eastAsia" w:hAnsi="宋体" w:cs="宋体"/>
              </w:rPr>
              <w:t>五</w:t>
            </w:r>
            <w:r>
              <w:rPr>
                <w:rFonts w:hAnsi="宋体" w:cs="宋体"/>
              </w:rPr>
              <w:t>章</w:t>
            </w:r>
          </w:p>
        </w:tc>
        <w:tc>
          <w:tcPr>
            <w:tcW w:w="2688" w:type="dxa"/>
            <w:vAlign w:val="center"/>
          </w:tcPr>
          <w:p>
            <w:pPr>
              <w:pStyle w:val="3"/>
              <w:spacing w:before="156" w:beforeLines="50" w:after="156" w:afterLines="50"/>
              <w:jc w:val="center"/>
              <w:rPr>
                <w:rFonts w:hAnsi="宋体" w:cs="宋体"/>
              </w:rPr>
            </w:pPr>
            <w:r>
              <w:rPr>
                <w:rFonts w:hint="eastAsia" w:hAnsi="宋体" w:cs="宋体"/>
              </w:rPr>
              <w:t>教育情怀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3"/>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3"/>
              <w:spacing w:before="156" w:beforeLines="50" w:after="156" w:afterLines="50"/>
              <w:jc w:val="center"/>
              <w:rPr>
                <w:rFonts w:hAnsi="宋体" w:cs="宋体"/>
              </w:rPr>
            </w:pPr>
            <w:r>
              <w:rPr>
                <w:rFonts w:hint="eastAsia" w:hAnsi="宋体" w:cs="宋体"/>
              </w:rPr>
              <w:t>2.1巩固基础知识</w:t>
            </w:r>
          </w:p>
        </w:tc>
        <w:tc>
          <w:tcPr>
            <w:tcW w:w="3118" w:type="dxa"/>
            <w:vAlign w:val="center"/>
          </w:tcPr>
          <w:p>
            <w:pPr>
              <w:pStyle w:val="3"/>
              <w:spacing w:before="156" w:beforeLines="50" w:after="156" w:afterLines="50"/>
              <w:jc w:val="center"/>
              <w:rPr>
                <w:rFonts w:hAnsi="宋体" w:cs="宋体"/>
              </w:rPr>
            </w:pPr>
            <w:r>
              <w:rPr>
                <w:rFonts w:hAnsi="宋体" w:cs="宋体"/>
              </w:rPr>
              <w:t>第</w:t>
            </w:r>
            <w:r>
              <w:rPr>
                <w:rFonts w:hint="eastAsia" w:hAnsi="宋体" w:cs="宋体"/>
              </w:rPr>
              <w:t>一</w:t>
            </w:r>
            <w:r>
              <w:rPr>
                <w:rFonts w:hAnsi="宋体" w:cs="宋体"/>
              </w:rPr>
              <w:t>章</w:t>
            </w:r>
            <w:r>
              <w:rPr>
                <w:rFonts w:hint="eastAsia" w:hAnsi="宋体" w:cs="宋体"/>
              </w:rPr>
              <w:t>到</w:t>
            </w:r>
            <w:r>
              <w:rPr>
                <w:rFonts w:hAnsi="宋体" w:cs="宋体"/>
              </w:rPr>
              <w:t>第</w:t>
            </w:r>
            <w:r>
              <w:rPr>
                <w:rFonts w:hint="eastAsia" w:hAnsi="宋体" w:cs="宋体"/>
              </w:rPr>
              <w:t>五</w:t>
            </w:r>
            <w:r>
              <w:rPr>
                <w:rFonts w:hAnsi="宋体" w:cs="宋体"/>
              </w:rPr>
              <w:t>章</w:t>
            </w:r>
          </w:p>
        </w:tc>
        <w:tc>
          <w:tcPr>
            <w:tcW w:w="2688" w:type="dxa"/>
            <w:vAlign w:val="center"/>
          </w:tcPr>
          <w:p>
            <w:pPr>
              <w:pStyle w:val="3"/>
              <w:spacing w:before="156" w:beforeLines="50" w:after="156" w:afterLines="50"/>
              <w:jc w:val="center"/>
              <w:rPr>
                <w:rFonts w:hAnsi="宋体" w:cs="宋体"/>
              </w:rPr>
            </w:pPr>
            <w:r>
              <w:rPr>
                <w:rFonts w:hint="eastAsia" w:hAnsi="宋体" w:cs="宋体"/>
              </w:rPr>
              <w:t>学科素养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Ansi="宋体" w:cs="宋体"/>
                <w:szCs w:val="21"/>
              </w:rPr>
            </w:pPr>
          </w:p>
        </w:tc>
        <w:tc>
          <w:tcPr>
            <w:tcW w:w="1959" w:type="dxa"/>
            <w:vAlign w:val="center"/>
          </w:tcPr>
          <w:p>
            <w:pPr>
              <w:pStyle w:val="3"/>
              <w:spacing w:before="156" w:beforeLines="50" w:after="156" w:afterLines="50"/>
              <w:jc w:val="center"/>
              <w:rPr>
                <w:rFonts w:hAnsi="宋体" w:cs="宋体"/>
              </w:rPr>
            </w:pPr>
            <w:r>
              <w:rPr>
                <w:rFonts w:hint="eastAsia" w:hAnsi="宋体" w:cs="宋体"/>
              </w:rPr>
              <w:t>2.2了解文学主张</w:t>
            </w:r>
          </w:p>
        </w:tc>
        <w:tc>
          <w:tcPr>
            <w:tcW w:w="3118" w:type="dxa"/>
            <w:vAlign w:val="center"/>
          </w:tcPr>
          <w:p>
            <w:pPr>
              <w:pStyle w:val="3"/>
              <w:spacing w:before="156" w:beforeLines="50" w:after="156" w:afterLines="50"/>
              <w:jc w:val="center"/>
              <w:rPr>
                <w:rFonts w:ascii="黑体" w:hAnsi="宋体"/>
                <w:b/>
                <w:bCs/>
                <w:szCs w:val="21"/>
              </w:rPr>
            </w:pPr>
            <w:r>
              <w:rPr>
                <w:rFonts w:hAnsi="宋体" w:cs="宋体"/>
              </w:rPr>
              <w:t>第</w:t>
            </w:r>
            <w:r>
              <w:rPr>
                <w:rFonts w:hint="eastAsia" w:hAnsi="宋体" w:cs="宋体"/>
              </w:rPr>
              <w:t>一</w:t>
            </w:r>
            <w:r>
              <w:rPr>
                <w:rFonts w:hAnsi="宋体" w:cs="宋体"/>
              </w:rPr>
              <w:t>章</w:t>
            </w:r>
            <w:r>
              <w:rPr>
                <w:rFonts w:hint="eastAsia" w:hAnsi="宋体" w:cs="宋体"/>
              </w:rPr>
              <w:t>到</w:t>
            </w:r>
            <w:r>
              <w:rPr>
                <w:rFonts w:hAnsi="宋体" w:cs="宋体"/>
              </w:rPr>
              <w:t>第</w:t>
            </w:r>
            <w:r>
              <w:rPr>
                <w:rFonts w:hint="eastAsia" w:hAnsi="宋体" w:cs="宋体"/>
              </w:rPr>
              <w:t>五</w:t>
            </w:r>
            <w:r>
              <w:rPr>
                <w:rFonts w:hAnsi="宋体" w:cs="宋体"/>
              </w:rPr>
              <w:t>章</w:t>
            </w:r>
          </w:p>
        </w:tc>
        <w:tc>
          <w:tcPr>
            <w:tcW w:w="2688" w:type="dxa"/>
            <w:vAlign w:val="center"/>
          </w:tcPr>
          <w:p>
            <w:pPr>
              <w:pStyle w:val="3"/>
              <w:spacing w:before="156" w:beforeLines="50" w:after="156" w:afterLines="50"/>
              <w:jc w:val="center"/>
              <w:rPr>
                <w:rFonts w:hAnsi="宋体" w:cs="宋体"/>
              </w:rPr>
            </w:pPr>
            <w:r>
              <w:rPr>
                <w:rFonts w:hint="eastAsia" w:hAnsi="宋体" w:cs="宋体"/>
              </w:rPr>
              <w:t>学科素养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3"/>
              <w:spacing w:before="156" w:beforeLines="50" w:after="156" w:afterLines="50"/>
              <w:jc w:val="center"/>
              <w:rPr>
                <w:rFonts w:hAnsi="宋体" w:cs="宋体"/>
                <w:szCs w:val="21"/>
              </w:rPr>
            </w:pPr>
            <w:r>
              <w:rPr>
                <w:rFonts w:hint="eastAsia" w:hAnsi="宋体" w:cs="宋体"/>
                <w:szCs w:val="21"/>
              </w:rPr>
              <w:t>课程目标3</w:t>
            </w:r>
          </w:p>
        </w:tc>
        <w:tc>
          <w:tcPr>
            <w:tcW w:w="1959" w:type="dxa"/>
            <w:vAlign w:val="center"/>
          </w:tcPr>
          <w:p>
            <w:pPr>
              <w:pStyle w:val="3"/>
              <w:spacing w:before="156" w:beforeLines="50" w:after="156" w:afterLines="50"/>
              <w:jc w:val="center"/>
              <w:rPr>
                <w:rFonts w:hAnsi="宋体" w:cs="宋体"/>
              </w:rPr>
            </w:pPr>
            <w:r>
              <w:rPr>
                <w:rFonts w:hint="eastAsia" w:hAnsi="宋体" w:cs="宋体"/>
                <w:szCs w:val="21"/>
              </w:rPr>
              <w:t>3.1了解批评历史</w:t>
            </w:r>
          </w:p>
        </w:tc>
        <w:tc>
          <w:tcPr>
            <w:tcW w:w="3118" w:type="dxa"/>
            <w:vAlign w:val="center"/>
          </w:tcPr>
          <w:p>
            <w:pPr>
              <w:pStyle w:val="3"/>
              <w:spacing w:before="156" w:beforeLines="50" w:after="156" w:afterLines="50"/>
              <w:jc w:val="center"/>
              <w:rPr>
                <w:rFonts w:ascii="黑体" w:hAnsi="宋体"/>
                <w:b/>
                <w:bCs/>
                <w:szCs w:val="21"/>
              </w:rPr>
            </w:pPr>
            <w:r>
              <w:rPr>
                <w:rFonts w:hAnsi="宋体" w:cs="宋体"/>
              </w:rPr>
              <w:t>第</w:t>
            </w:r>
            <w:r>
              <w:rPr>
                <w:rFonts w:hint="eastAsia" w:hAnsi="宋体" w:cs="宋体"/>
              </w:rPr>
              <w:t>一</w:t>
            </w:r>
            <w:r>
              <w:rPr>
                <w:rFonts w:hAnsi="宋体" w:cs="宋体"/>
              </w:rPr>
              <w:t>章</w:t>
            </w:r>
            <w:r>
              <w:rPr>
                <w:rFonts w:hint="eastAsia" w:hAnsi="宋体" w:cs="宋体"/>
              </w:rPr>
              <w:t>到</w:t>
            </w:r>
            <w:r>
              <w:rPr>
                <w:rFonts w:hAnsi="宋体" w:cs="宋体"/>
              </w:rPr>
              <w:t>第</w:t>
            </w:r>
            <w:r>
              <w:rPr>
                <w:rFonts w:hint="eastAsia" w:hAnsi="宋体" w:cs="宋体"/>
              </w:rPr>
              <w:t>五</w:t>
            </w:r>
            <w:r>
              <w:rPr>
                <w:rFonts w:hAnsi="宋体" w:cs="宋体"/>
              </w:rPr>
              <w:t>章</w:t>
            </w:r>
          </w:p>
        </w:tc>
        <w:tc>
          <w:tcPr>
            <w:tcW w:w="2688" w:type="dxa"/>
            <w:vAlign w:val="center"/>
          </w:tcPr>
          <w:p>
            <w:pPr>
              <w:pStyle w:val="3"/>
              <w:spacing w:before="156" w:beforeLines="50" w:after="156" w:afterLines="50"/>
              <w:jc w:val="center"/>
              <w:rPr>
                <w:rFonts w:hAnsi="宋体" w:cs="宋体"/>
              </w:rPr>
            </w:pPr>
            <w:r>
              <w:rPr>
                <w:rFonts w:hint="eastAsia" w:hAnsi="宋体" w:cs="宋体"/>
              </w:rPr>
              <w:t>学科素养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Ansi="宋体" w:cs="宋体"/>
                <w:szCs w:val="21"/>
              </w:rPr>
            </w:pPr>
          </w:p>
        </w:tc>
        <w:tc>
          <w:tcPr>
            <w:tcW w:w="1959" w:type="dxa"/>
            <w:vAlign w:val="center"/>
          </w:tcPr>
          <w:p>
            <w:pPr>
              <w:pStyle w:val="3"/>
              <w:spacing w:before="156" w:beforeLines="50" w:after="156" w:afterLines="50"/>
              <w:jc w:val="center"/>
              <w:rPr>
                <w:rFonts w:hAnsi="宋体" w:cs="宋体"/>
              </w:rPr>
            </w:pPr>
            <w:r>
              <w:rPr>
                <w:rFonts w:hint="eastAsia" w:hAnsi="宋体" w:cs="宋体"/>
                <w:szCs w:val="21"/>
              </w:rPr>
              <w:t>3.2了解批评方法</w:t>
            </w:r>
          </w:p>
        </w:tc>
        <w:tc>
          <w:tcPr>
            <w:tcW w:w="3118" w:type="dxa"/>
            <w:vAlign w:val="center"/>
          </w:tcPr>
          <w:p>
            <w:pPr>
              <w:pStyle w:val="3"/>
              <w:spacing w:before="156" w:beforeLines="50" w:after="156" w:afterLines="50"/>
              <w:jc w:val="center"/>
              <w:rPr>
                <w:rFonts w:ascii="黑体" w:hAnsi="宋体"/>
                <w:b/>
                <w:bCs/>
                <w:szCs w:val="21"/>
              </w:rPr>
            </w:pPr>
            <w:r>
              <w:rPr>
                <w:rFonts w:hAnsi="宋体" w:cs="宋体"/>
              </w:rPr>
              <w:t>第</w:t>
            </w:r>
            <w:r>
              <w:rPr>
                <w:rFonts w:hint="eastAsia" w:hAnsi="宋体" w:cs="宋体"/>
              </w:rPr>
              <w:t>一</w:t>
            </w:r>
            <w:r>
              <w:rPr>
                <w:rFonts w:hAnsi="宋体" w:cs="宋体"/>
              </w:rPr>
              <w:t>章</w:t>
            </w:r>
            <w:r>
              <w:rPr>
                <w:rFonts w:hint="eastAsia" w:hAnsi="宋体" w:cs="宋体"/>
              </w:rPr>
              <w:t>到</w:t>
            </w:r>
            <w:r>
              <w:rPr>
                <w:rFonts w:hAnsi="宋体" w:cs="宋体"/>
              </w:rPr>
              <w:t>第</w:t>
            </w:r>
            <w:r>
              <w:rPr>
                <w:rFonts w:hint="eastAsia" w:hAnsi="宋体" w:cs="宋体"/>
              </w:rPr>
              <w:t>五</w:t>
            </w:r>
            <w:r>
              <w:rPr>
                <w:rFonts w:hAnsi="宋体" w:cs="宋体"/>
              </w:rPr>
              <w:t>章</w:t>
            </w:r>
          </w:p>
        </w:tc>
        <w:tc>
          <w:tcPr>
            <w:tcW w:w="2688" w:type="dxa"/>
            <w:vAlign w:val="center"/>
          </w:tcPr>
          <w:p>
            <w:pPr>
              <w:pStyle w:val="3"/>
              <w:spacing w:before="156" w:beforeLines="50" w:after="156" w:afterLines="50"/>
              <w:jc w:val="center"/>
              <w:rPr>
                <w:rFonts w:hAnsi="宋体" w:cs="宋体"/>
              </w:rPr>
            </w:pPr>
            <w:r>
              <w:rPr>
                <w:rFonts w:hint="eastAsia" w:hAnsi="宋体" w:cs="宋体"/>
              </w:rPr>
              <w:t>学科素养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3"/>
              <w:spacing w:before="156" w:beforeLines="50" w:after="156" w:afterLines="50"/>
              <w:jc w:val="center"/>
              <w:rPr>
                <w:rFonts w:hAnsi="宋体" w:cs="宋体"/>
                <w:szCs w:val="21"/>
              </w:rPr>
            </w:pPr>
            <w:r>
              <w:rPr>
                <w:rFonts w:hint="eastAsia" w:hAnsi="宋体" w:cs="宋体"/>
                <w:szCs w:val="21"/>
              </w:rPr>
              <w:t>课程目标4</w:t>
            </w:r>
          </w:p>
        </w:tc>
        <w:tc>
          <w:tcPr>
            <w:tcW w:w="1959" w:type="dxa"/>
            <w:vAlign w:val="center"/>
          </w:tcPr>
          <w:p>
            <w:pPr>
              <w:pStyle w:val="3"/>
              <w:spacing w:before="156" w:beforeLines="50" w:after="156" w:afterLines="50"/>
              <w:jc w:val="center"/>
              <w:rPr>
                <w:rFonts w:hAnsi="宋体" w:cs="宋体"/>
                <w:szCs w:val="21"/>
              </w:rPr>
            </w:pPr>
            <w:r>
              <w:rPr>
                <w:rFonts w:hint="eastAsia" w:hAnsi="宋体" w:cs="宋体"/>
                <w:szCs w:val="21"/>
              </w:rPr>
              <w:t>4.1学会鉴赏分析</w:t>
            </w:r>
          </w:p>
        </w:tc>
        <w:tc>
          <w:tcPr>
            <w:tcW w:w="3118" w:type="dxa"/>
            <w:vAlign w:val="center"/>
          </w:tcPr>
          <w:p>
            <w:pPr>
              <w:pStyle w:val="3"/>
              <w:spacing w:before="156" w:beforeLines="50" w:after="156" w:afterLines="50"/>
              <w:jc w:val="center"/>
              <w:rPr>
                <w:rFonts w:ascii="黑体" w:hAnsi="宋体"/>
                <w:b/>
                <w:bCs/>
                <w:szCs w:val="21"/>
              </w:rPr>
            </w:pPr>
            <w:r>
              <w:rPr>
                <w:rFonts w:hAnsi="宋体" w:cs="宋体"/>
              </w:rPr>
              <w:t>第</w:t>
            </w:r>
            <w:r>
              <w:rPr>
                <w:rFonts w:hint="eastAsia" w:hAnsi="宋体" w:cs="宋体"/>
              </w:rPr>
              <w:t>一</w:t>
            </w:r>
            <w:r>
              <w:rPr>
                <w:rFonts w:hAnsi="宋体" w:cs="宋体"/>
              </w:rPr>
              <w:t>章</w:t>
            </w:r>
            <w:r>
              <w:rPr>
                <w:rFonts w:hint="eastAsia" w:hAnsi="宋体" w:cs="宋体"/>
              </w:rPr>
              <w:t>到</w:t>
            </w:r>
            <w:r>
              <w:rPr>
                <w:rFonts w:hAnsi="宋体" w:cs="宋体"/>
              </w:rPr>
              <w:t>第</w:t>
            </w:r>
            <w:r>
              <w:rPr>
                <w:rFonts w:hint="eastAsia" w:hAnsi="宋体" w:cs="宋体"/>
              </w:rPr>
              <w:t>五</w:t>
            </w:r>
            <w:r>
              <w:rPr>
                <w:rFonts w:hAnsi="宋体" w:cs="宋体"/>
              </w:rPr>
              <w:t>章</w:t>
            </w:r>
          </w:p>
        </w:tc>
        <w:tc>
          <w:tcPr>
            <w:tcW w:w="2688" w:type="dxa"/>
            <w:vAlign w:val="center"/>
          </w:tcPr>
          <w:p>
            <w:pPr>
              <w:pStyle w:val="3"/>
              <w:spacing w:before="156" w:beforeLines="50" w:after="156" w:afterLines="50"/>
              <w:jc w:val="center"/>
              <w:rPr>
                <w:rFonts w:hAnsi="宋体" w:cs="宋体"/>
              </w:rPr>
            </w:pPr>
            <w:r>
              <w:rPr>
                <w:rFonts w:hint="eastAsia" w:hAnsi="宋体" w:cs="宋体"/>
              </w:rPr>
              <w:t>学科素养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Ansi="宋体" w:cs="宋体"/>
                <w:szCs w:val="21"/>
              </w:rPr>
            </w:pPr>
          </w:p>
        </w:tc>
        <w:tc>
          <w:tcPr>
            <w:tcW w:w="1959" w:type="dxa"/>
            <w:vAlign w:val="center"/>
          </w:tcPr>
          <w:p>
            <w:pPr>
              <w:pStyle w:val="3"/>
              <w:spacing w:before="156" w:beforeLines="50" w:after="156" w:afterLines="50"/>
              <w:jc w:val="center"/>
              <w:rPr>
                <w:rFonts w:hAnsi="宋体" w:cs="宋体"/>
                <w:szCs w:val="21"/>
              </w:rPr>
            </w:pPr>
            <w:r>
              <w:rPr>
                <w:rFonts w:hint="eastAsia" w:hAnsi="宋体" w:cs="宋体"/>
                <w:szCs w:val="21"/>
              </w:rPr>
              <w:t>4.2学会理论批评</w:t>
            </w:r>
          </w:p>
        </w:tc>
        <w:tc>
          <w:tcPr>
            <w:tcW w:w="3118" w:type="dxa"/>
            <w:vAlign w:val="center"/>
          </w:tcPr>
          <w:p>
            <w:pPr>
              <w:pStyle w:val="3"/>
              <w:spacing w:before="156" w:beforeLines="50" w:after="156" w:afterLines="50"/>
              <w:jc w:val="center"/>
              <w:rPr>
                <w:rFonts w:ascii="黑体" w:hAnsi="宋体"/>
                <w:b/>
                <w:bCs/>
                <w:szCs w:val="21"/>
              </w:rPr>
            </w:pPr>
            <w:r>
              <w:rPr>
                <w:rFonts w:hAnsi="宋体" w:cs="宋体"/>
              </w:rPr>
              <w:t>第</w:t>
            </w:r>
            <w:r>
              <w:rPr>
                <w:rFonts w:hint="eastAsia" w:hAnsi="宋体" w:cs="宋体"/>
              </w:rPr>
              <w:t>一</w:t>
            </w:r>
            <w:r>
              <w:rPr>
                <w:rFonts w:hAnsi="宋体" w:cs="宋体"/>
              </w:rPr>
              <w:t>章</w:t>
            </w:r>
            <w:r>
              <w:rPr>
                <w:rFonts w:hint="eastAsia" w:hAnsi="宋体" w:cs="宋体"/>
              </w:rPr>
              <w:t>到</w:t>
            </w:r>
            <w:r>
              <w:rPr>
                <w:rFonts w:hAnsi="宋体" w:cs="宋体"/>
              </w:rPr>
              <w:t>第</w:t>
            </w:r>
            <w:r>
              <w:rPr>
                <w:rFonts w:hint="eastAsia" w:hAnsi="宋体" w:cs="宋体"/>
              </w:rPr>
              <w:t>五</w:t>
            </w:r>
            <w:r>
              <w:rPr>
                <w:rFonts w:hAnsi="宋体" w:cs="宋体"/>
              </w:rPr>
              <w:t>章</w:t>
            </w:r>
          </w:p>
        </w:tc>
        <w:tc>
          <w:tcPr>
            <w:tcW w:w="2688" w:type="dxa"/>
            <w:vAlign w:val="center"/>
          </w:tcPr>
          <w:p>
            <w:pPr>
              <w:pStyle w:val="3"/>
              <w:spacing w:before="156" w:beforeLines="50" w:after="156" w:afterLines="50"/>
              <w:jc w:val="center"/>
              <w:rPr>
                <w:rFonts w:hAnsi="宋体" w:cs="宋体"/>
              </w:rPr>
            </w:pPr>
            <w:r>
              <w:rPr>
                <w:rFonts w:hint="eastAsia" w:hAnsi="宋体" w:cs="宋体"/>
              </w:rPr>
              <w:t>学科素养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3"/>
              <w:spacing w:before="156" w:beforeLines="50" w:after="156" w:afterLines="50"/>
              <w:jc w:val="center"/>
              <w:rPr>
                <w:rFonts w:hAnsi="宋体" w:cs="宋体"/>
                <w:szCs w:val="21"/>
              </w:rPr>
            </w:pPr>
            <w:r>
              <w:rPr>
                <w:rFonts w:hAnsi="宋体" w:cs="宋体"/>
                <w:szCs w:val="21"/>
              </w:rPr>
              <w:t>课程目标</w:t>
            </w:r>
            <w:r>
              <w:rPr>
                <w:rFonts w:hint="eastAsia" w:hAnsi="宋体" w:cs="宋体"/>
                <w:szCs w:val="21"/>
              </w:rPr>
              <w:t>5</w:t>
            </w:r>
          </w:p>
        </w:tc>
        <w:tc>
          <w:tcPr>
            <w:tcW w:w="1959" w:type="dxa"/>
            <w:vAlign w:val="center"/>
          </w:tcPr>
          <w:p>
            <w:pPr>
              <w:pStyle w:val="3"/>
              <w:spacing w:before="156" w:beforeLines="50" w:after="156" w:afterLines="50"/>
              <w:jc w:val="center"/>
              <w:rPr>
                <w:rFonts w:hAnsi="宋体" w:cs="宋体"/>
                <w:szCs w:val="21"/>
              </w:rPr>
            </w:pPr>
            <w:r>
              <w:rPr>
                <w:rFonts w:hint="eastAsia" w:hAnsi="宋体" w:cs="宋体"/>
                <w:szCs w:val="21"/>
              </w:rPr>
              <w:t>5.1提升理论修养</w:t>
            </w:r>
          </w:p>
        </w:tc>
        <w:tc>
          <w:tcPr>
            <w:tcW w:w="3118" w:type="dxa"/>
            <w:vAlign w:val="center"/>
          </w:tcPr>
          <w:p>
            <w:pPr>
              <w:pStyle w:val="3"/>
              <w:spacing w:before="156" w:beforeLines="50" w:after="156" w:afterLines="50"/>
              <w:jc w:val="center"/>
              <w:rPr>
                <w:rFonts w:ascii="黑体" w:hAnsi="宋体"/>
                <w:b/>
                <w:bCs/>
                <w:szCs w:val="21"/>
              </w:rPr>
            </w:pPr>
            <w:r>
              <w:rPr>
                <w:rFonts w:hAnsi="宋体" w:cs="宋体"/>
              </w:rPr>
              <w:t>第</w:t>
            </w:r>
            <w:r>
              <w:rPr>
                <w:rFonts w:hint="eastAsia" w:hAnsi="宋体" w:cs="宋体"/>
              </w:rPr>
              <w:t>一</w:t>
            </w:r>
            <w:r>
              <w:rPr>
                <w:rFonts w:hAnsi="宋体" w:cs="宋体"/>
              </w:rPr>
              <w:t>章</w:t>
            </w:r>
            <w:r>
              <w:rPr>
                <w:rFonts w:hint="eastAsia" w:hAnsi="宋体" w:cs="宋体"/>
              </w:rPr>
              <w:t>到</w:t>
            </w:r>
            <w:r>
              <w:rPr>
                <w:rFonts w:hAnsi="宋体" w:cs="宋体"/>
              </w:rPr>
              <w:t>第</w:t>
            </w:r>
            <w:r>
              <w:rPr>
                <w:rFonts w:hint="eastAsia" w:hAnsi="宋体" w:cs="宋体"/>
              </w:rPr>
              <w:t>五</w:t>
            </w:r>
            <w:r>
              <w:rPr>
                <w:rFonts w:hAnsi="宋体" w:cs="宋体"/>
              </w:rPr>
              <w:t>章</w:t>
            </w:r>
          </w:p>
        </w:tc>
        <w:tc>
          <w:tcPr>
            <w:tcW w:w="2688" w:type="dxa"/>
            <w:vAlign w:val="center"/>
          </w:tcPr>
          <w:p>
            <w:pPr>
              <w:pStyle w:val="3"/>
              <w:spacing w:before="156" w:beforeLines="50" w:after="156" w:afterLines="50"/>
              <w:jc w:val="center"/>
              <w:rPr>
                <w:rFonts w:hAnsi="宋体" w:cs="宋体"/>
              </w:rPr>
            </w:pPr>
            <w:r>
              <w:rPr>
                <w:rFonts w:hint="eastAsia" w:hAnsi="宋体" w:cs="宋体"/>
              </w:rPr>
              <w:t>学会反思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Ansi="宋体" w:cs="宋体"/>
                <w:szCs w:val="21"/>
              </w:rPr>
            </w:pPr>
          </w:p>
        </w:tc>
        <w:tc>
          <w:tcPr>
            <w:tcW w:w="1959" w:type="dxa"/>
            <w:vAlign w:val="center"/>
          </w:tcPr>
          <w:p>
            <w:pPr>
              <w:pStyle w:val="3"/>
              <w:spacing w:before="156" w:beforeLines="50" w:after="156" w:afterLines="50"/>
              <w:jc w:val="center"/>
              <w:rPr>
                <w:rFonts w:hAnsi="宋体" w:cs="宋体"/>
                <w:szCs w:val="21"/>
              </w:rPr>
            </w:pPr>
            <w:r>
              <w:rPr>
                <w:rFonts w:hint="eastAsia" w:hAnsi="宋体" w:cs="宋体"/>
                <w:szCs w:val="21"/>
              </w:rPr>
              <w:t>5.2学会举一反三</w:t>
            </w:r>
          </w:p>
        </w:tc>
        <w:tc>
          <w:tcPr>
            <w:tcW w:w="3118" w:type="dxa"/>
            <w:vAlign w:val="center"/>
          </w:tcPr>
          <w:p>
            <w:pPr>
              <w:pStyle w:val="3"/>
              <w:spacing w:before="156" w:beforeLines="50" w:after="156" w:afterLines="50"/>
              <w:jc w:val="center"/>
              <w:rPr>
                <w:rFonts w:ascii="黑体" w:hAnsi="宋体"/>
                <w:b/>
                <w:bCs/>
                <w:szCs w:val="21"/>
              </w:rPr>
            </w:pPr>
            <w:r>
              <w:rPr>
                <w:rFonts w:hAnsi="宋体" w:cs="宋体"/>
              </w:rPr>
              <w:t>第</w:t>
            </w:r>
            <w:r>
              <w:rPr>
                <w:rFonts w:hint="eastAsia" w:hAnsi="宋体" w:cs="宋体"/>
              </w:rPr>
              <w:t>一</w:t>
            </w:r>
            <w:r>
              <w:rPr>
                <w:rFonts w:hAnsi="宋体" w:cs="宋体"/>
              </w:rPr>
              <w:t>章</w:t>
            </w:r>
            <w:r>
              <w:rPr>
                <w:rFonts w:hint="eastAsia" w:hAnsi="宋体" w:cs="宋体"/>
              </w:rPr>
              <w:t>到</w:t>
            </w:r>
            <w:r>
              <w:rPr>
                <w:rFonts w:hAnsi="宋体" w:cs="宋体"/>
              </w:rPr>
              <w:t>第</w:t>
            </w:r>
            <w:r>
              <w:rPr>
                <w:rFonts w:hint="eastAsia" w:hAnsi="宋体" w:cs="宋体"/>
              </w:rPr>
              <w:t>五</w:t>
            </w:r>
            <w:r>
              <w:rPr>
                <w:rFonts w:hAnsi="宋体" w:cs="宋体"/>
              </w:rPr>
              <w:t>章</w:t>
            </w:r>
          </w:p>
        </w:tc>
        <w:tc>
          <w:tcPr>
            <w:tcW w:w="2688" w:type="dxa"/>
            <w:vAlign w:val="center"/>
          </w:tcPr>
          <w:p>
            <w:pPr>
              <w:pStyle w:val="3"/>
              <w:spacing w:before="156" w:beforeLines="50" w:after="156" w:afterLines="50"/>
              <w:jc w:val="center"/>
              <w:rPr>
                <w:rFonts w:hAnsi="宋体" w:cs="宋体"/>
              </w:rPr>
            </w:pPr>
            <w:r>
              <w:rPr>
                <w:rFonts w:hint="eastAsia" w:hAnsi="宋体" w:cs="宋体"/>
              </w:rPr>
              <w:t>综合育人</w:t>
            </w:r>
          </w:p>
        </w:tc>
      </w:tr>
    </w:tbl>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第一章 清词概述</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（1）了解从唐五代词到清词，词体的发展脉络及词的审美的变化</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（2）了解词史中清词的地位</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（3）了解清词发展脉络</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（4）了解本门课程的内容及其规划。</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（1）清词中兴说及清词发展脉络</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（2）本门课程的内容及其规划</w:t>
      </w:r>
    </w:p>
    <w:p>
      <w:pPr>
        <w:widowControl/>
        <w:spacing w:before="156" w:beforeLines="50" w:after="156" w:afterLines="50"/>
        <w:ind w:firstLine="420" w:firstLineChars="200"/>
        <w:jc w:val="left"/>
        <w:rPr>
          <w:rFonts w:ascii="宋体" w:hAnsi="宋体" w:eastAsia="宋体"/>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（1）词史鸟瞰：</w:t>
      </w:r>
      <w:r>
        <w:rPr>
          <w:rFonts w:hint="eastAsia" w:ascii="宋体" w:hAnsi="宋体" w:eastAsia="宋体" w:cs="宋体"/>
          <w:color w:val="000000"/>
          <w:kern w:val="0"/>
          <w:szCs w:val="21"/>
        </w:rPr>
        <w:t>1.唐宋词发展脉络；2.元明词发展脉络；3.重要词人讲解。</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TimesNewRomanPSMT"/>
          <w:color w:val="000000"/>
          <w:kern w:val="0"/>
          <w:szCs w:val="21"/>
        </w:rPr>
        <w:t>（2）清词中兴说</w:t>
      </w:r>
      <w:r>
        <w:rPr>
          <w:rFonts w:hint="eastAsia" w:ascii="宋体" w:hAnsi="宋体" w:eastAsia="宋体" w:cs="宋体"/>
          <w:color w:val="000000"/>
          <w:kern w:val="0"/>
          <w:szCs w:val="21"/>
        </w:rPr>
        <w:t>：1.清词中兴说文献综述；2.清词发展脉络。</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4.</w:t>
      </w:r>
      <w:r>
        <w:rPr>
          <w:rFonts w:hint="eastAsia" w:ascii="宋体" w:hAnsi="宋体" w:eastAsia="宋体" w:cs="TimesNewRomanPSMT"/>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（1）讲授法：本节课主要是老师讲授知识。</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（2）思考法：引导学生思考学习本门课程的意义是什么。</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TimesNewRomanPSMT"/>
          <w:color w:val="000000"/>
          <w:kern w:val="0"/>
          <w:szCs w:val="21"/>
        </w:rPr>
        <w:t>梳理词体发展脉络，讨论清词中兴说</w:t>
      </w:r>
      <w:r>
        <w:rPr>
          <w:rFonts w:hint="eastAsia" w:ascii="宋体" w:hAnsi="宋体" w:eastAsia="宋体" w:cs="宋体"/>
          <w:color w:val="000000"/>
          <w:kern w:val="0"/>
          <w:szCs w:val="21"/>
        </w:rPr>
        <w:t>，通过布置课后阅读加强理解，准确掌握相关概念。</w:t>
      </w:r>
    </w:p>
    <w:p>
      <w:pPr>
        <w:widowControl/>
        <w:spacing w:before="156" w:beforeLines="50" w:after="156" w:afterLines="50"/>
        <w:ind w:firstLine="420" w:firstLineChars="200"/>
        <w:jc w:val="left"/>
        <w:rPr>
          <w:rFonts w:ascii="宋体" w:hAnsi="宋体" w:eastAsia="宋体" w:cs="TimesNewRomanPSMT"/>
          <w:color w:val="000000"/>
          <w:kern w:val="0"/>
          <w:szCs w:val="21"/>
        </w:rPr>
      </w:pPr>
    </w:p>
    <w:p>
      <w:pPr>
        <w:widowControl/>
        <w:spacing w:before="156" w:beforeLines="50" w:after="156" w:afterLines="50"/>
        <w:jc w:val="left"/>
        <w:rPr>
          <w:rFonts w:ascii="黑体" w:hAnsi="黑体" w:eastAsia="黑体" w:cs="Times New Roman"/>
          <w:b/>
          <w:sz w:val="24"/>
          <w:szCs w:val="24"/>
        </w:rPr>
      </w:pPr>
      <w:r>
        <w:rPr>
          <w:rFonts w:hint="eastAsia" w:ascii="黑体" w:hAnsi="黑体" w:eastAsia="黑体" w:cs="Times New Roman"/>
          <w:b/>
          <w:sz w:val="24"/>
          <w:szCs w:val="24"/>
        </w:rPr>
        <w:t>第二章 白发填词吴祭酒</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（1）理解吴梅村其人生平事迹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（2）理解梅村词学人词的特色及成就</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（3）理解梅村词艳情词的特色及成就</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（4）理解梅村伤时感事词的特色及成就</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（1）吴梅村其人之生平与其词之关系</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（2）吴梅村学人词与艳情词的特色</w:t>
      </w:r>
    </w:p>
    <w:p>
      <w:pPr>
        <w:widowControl/>
        <w:spacing w:before="156" w:beforeLines="50" w:after="156" w:afterLines="50"/>
        <w:ind w:firstLine="420" w:firstLineChars="200"/>
        <w:jc w:val="left"/>
        <w:rPr>
          <w:rFonts w:ascii="宋体" w:hAnsi="宋体" w:eastAsia="宋体"/>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（1）梅村词讲读</w:t>
      </w:r>
    </w:p>
    <w:p>
      <w:pPr>
        <w:widowControl/>
        <w:spacing w:before="156" w:beforeLines="50" w:after="156" w:afterLines="50"/>
        <w:ind w:firstLine="420" w:firstLineChars="200"/>
        <w:jc w:val="left"/>
        <w:outlineLvl w:val="0"/>
        <w:rPr>
          <w:rFonts w:ascii="宋体" w:hAnsi="宋体" w:eastAsia="宋体" w:cs="宋体"/>
          <w:color w:val="000000"/>
          <w:kern w:val="0"/>
          <w:szCs w:val="21"/>
        </w:rPr>
      </w:pPr>
      <w:r>
        <w:rPr>
          <w:rFonts w:hint="eastAsia" w:ascii="宋体" w:hAnsi="宋体" w:eastAsia="宋体" w:cs="宋体"/>
          <w:color w:val="000000"/>
          <w:kern w:val="0"/>
          <w:szCs w:val="21"/>
        </w:rPr>
        <w:t>（2）梅村学人词作</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（3）梅村艳情词作</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（4）梅村伤时感事词作</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（1）讲授法：本节课主要是老师讲授知识。</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（2）提问法：提出相关问题，引导学生回答或讨论。</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布置课后阅读，加深对吴梅村其人与梅村词特点的认识</w:t>
      </w:r>
    </w:p>
    <w:p>
      <w:pPr>
        <w:widowControl/>
        <w:spacing w:before="156" w:beforeLines="50" w:after="156" w:afterLines="50"/>
        <w:jc w:val="left"/>
        <w:rPr>
          <w:rFonts w:ascii="黑体" w:hAnsi="黑体" w:eastAsia="黑体" w:cs="Times New Roman"/>
          <w:b/>
          <w:sz w:val="24"/>
          <w:szCs w:val="24"/>
        </w:rPr>
      </w:pPr>
      <w:r>
        <w:rPr>
          <w:rFonts w:hint="eastAsia" w:ascii="黑体" w:hAnsi="黑体" w:eastAsia="黑体" w:cs="Times New Roman"/>
          <w:b/>
          <w:sz w:val="24"/>
          <w:szCs w:val="24"/>
        </w:rPr>
        <w:t>第三章  国中第一词人：纳兰</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（1）了解纳兰性德其人生平事迹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（2）了解纳兰边塞词的审美特点</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（3）了解纳兰悼亡词的审美特点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纳兰性德生平经历与其词的关系</w:t>
      </w:r>
    </w:p>
    <w:p>
      <w:pPr>
        <w:widowControl/>
        <w:spacing w:before="156" w:beforeLines="50" w:after="156" w:afterLines="50"/>
        <w:ind w:firstLine="420" w:firstLineChars="200"/>
        <w:jc w:val="left"/>
        <w:rPr>
          <w:rFonts w:ascii="宋体" w:hAnsi="宋体" w:eastAsia="宋体"/>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（1）</w:t>
      </w:r>
      <w:r>
        <w:rPr>
          <w:rFonts w:hint="eastAsia" w:ascii="宋体" w:hAnsi="宋体" w:eastAsia="宋体" w:cs="宋体"/>
          <w:color w:val="000000"/>
          <w:kern w:val="0"/>
          <w:szCs w:val="21"/>
        </w:rPr>
        <w:t>纳兰词讲读</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TimesNewRomanPSMT"/>
          <w:color w:val="000000"/>
          <w:kern w:val="0"/>
          <w:szCs w:val="21"/>
        </w:rPr>
        <w:t>（2）</w:t>
      </w:r>
      <w:r>
        <w:rPr>
          <w:rFonts w:hint="eastAsia" w:ascii="宋体" w:hAnsi="宋体" w:eastAsia="宋体" w:cs="宋体"/>
          <w:color w:val="000000"/>
          <w:kern w:val="0"/>
          <w:szCs w:val="21"/>
        </w:rPr>
        <w:t>纳兰词的接受</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TimesNewRomanPSMT"/>
          <w:color w:val="000000"/>
          <w:kern w:val="0"/>
          <w:szCs w:val="21"/>
        </w:rPr>
        <w:t>）</w:t>
      </w:r>
      <w:r>
        <w:rPr>
          <w:rFonts w:hint="eastAsia" w:ascii="宋体" w:hAnsi="宋体" w:eastAsia="宋体" w:cs="宋体"/>
          <w:color w:val="000000"/>
          <w:kern w:val="0"/>
          <w:szCs w:val="21"/>
        </w:rPr>
        <w:t>纳兰词的风格</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（4）课堂讨论</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（1）讲授法：本节课主要是老师讲授知识。</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（2）讨论法：学生对纳兰性德词作风格进行研讨。</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（2）提问法：提问学生纳兰性德词风格成因及其特征。</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结合具体作品思考、讨论纳兰性德生平经历与纳兰词作风格的关系。</w:t>
      </w:r>
    </w:p>
    <w:p>
      <w:pPr>
        <w:jc w:val="left"/>
        <w:rPr>
          <w:rFonts w:ascii="黑体" w:eastAsia="黑体"/>
          <w:szCs w:val="21"/>
        </w:rPr>
      </w:pPr>
    </w:p>
    <w:p>
      <w:pPr>
        <w:widowControl/>
        <w:spacing w:before="156" w:beforeLines="50" w:after="156" w:afterLines="50"/>
        <w:jc w:val="left"/>
        <w:rPr>
          <w:rFonts w:ascii="黑体" w:hAnsi="黑体" w:eastAsia="黑体" w:cs="Times New Roman"/>
          <w:b/>
          <w:sz w:val="24"/>
          <w:szCs w:val="24"/>
        </w:rPr>
      </w:pPr>
      <w:r>
        <w:rPr>
          <w:rFonts w:hint="eastAsia" w:ascii="黑体" w:hAnsi="黑体" w:eastAsia="黑体" w:cs="Times New Roman"/>
          <w:b/>
          <w:sz w:val="24"/>
          <w:szCs w:val="24"/>
        </w:rPr>
        <w:t>第四章  豪迈“少年”陈检讨</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（1）了解陈维崧其人生平经历</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（2）了解陈维崧词作风格特点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（1）陈维崧词“横霸”特点在其词作中的表现</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（2）阳羡词派略述</w:t>
      </w:r>
    </w:p>
    <w:p>
      <w:pPr>
        <w:widowControl/>
        <w:spacing w:before="156" w:beforeLines="50" w:after="156" w:afterLines="50"/>
        <w:ind w:firstLine="420" w:firstLineChars="200"/>
        <w:jc w:val="left"/>
        <w:rPr>
          <w:rFonts w:ascii="宋体" w:hAnsi="宋体" w:eastAsia="宋体"/>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（1）陈维崧词讲读</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（2）阳羡词派略述</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（3）课堂讨论</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（1）讲授法：本节课主要是老师讲授知识。</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（2）讨论法：学生对阅读资料，对讲课内容提出问题，相互讨论。</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（2）提问法：提问学生对于陈维崧词作风格的认识。</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布置课后阅读，加深对陈维崧词作特点的认识</w:t>
      </w:r>
    </w:p>
    <w:p>
      <w:pPr>
        <w:jc w:val="left"/>
        <w:rPr>
          <w:rFonts w:ascii="黑体" w:eastAsia="黑体"/>
          <w:szCs w:val="21"/>
        </w:rPr>
      </w:pPr>
    </w:p>
    <w:p>
      <w:pPr>
        <w:widowControl/>
        <w:spacing w:before="156" w:beforeLines="50" w:after="156" w:afterLines="50"/>
        <w:jc w:val="left"/>
        <w:rPr>
          <w:rFonts w:ascii="黑体" w:hAnsi="黑体" w:eastAsia="黑体" w:cs="Times New Roman"/>
          <w:b/>
          <w:sz w:val="24"/>
          <w:szCs w:val="24"/>
        </w:rPr>
      </w:pPr>
      <w:r>
        <w:rPr>
          <w:rFonts w:hint="eastAsia" w:ascii="黑体" w:hAnsi="黑体" w:eastAsia="黑体" w:cs="Times New Roman"/>
          <w:b/>
          <w:sz w:val="24"/>
          <w:szCs w:val="24"/>
        </w:rPr>
        <w:t>第五章  四十年来浑是梦</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（1）了解朱彝尊其人生平经历</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（2）了解朱彝尊艳情词的风格特色</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（3）了解朱彝尊怀古词的风格特色</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（1）朱彝尊词作风格</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（2）浙西词派特点</w:t>
      </w:r>
    </w:p>
    <w:p>
      <w:pPr>
        <w:widowControl/>
        <w:spacing w:before="156" w:beforeLines="50" w:after="156" w:afterLines="50"/>
        <w:ind w:firstLine="420" w:firstLineChars="200"/>
        <w:jc w:val="left"/>
        <w:rPr>
          <w:rFonts w:ascii="宋体" w:hAnsi="宋体" w:eastAsia="宋体"/>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（1）朱彝尊词讲读</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（2）清词流派略述</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（3）课堂讨论</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（1）讲授法：本节课主要是老师讲授知识。</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（2）提问法：提问考察学生对朱彝尊词风格的理解与掌握程度。</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结合具体作品思考、讨论朱彝尊生平经历与其词作风格的关系。</w:t>
      </w:r>
    </w:p>
    <w:p>
      <w:pPr>
        <w:widowControl/>
        <w:spacing w:before="156" w:beforeLines="50" w:after="156" w:afterLines="50"/>
        <w:ind w:firstLine="420" w:firstLineChars="200"/>
        <w:jc w:val="left"/>
        <w:rPr>
          <w:rFonts w:ascii="宋体" w:hAnsi="宋体" w:eastAsia="宋体" w:cs="TimesNewRomanPSMT"/>
          <w:color w:val="000000"/>
          <w:kern w:val="0"/>
          <w:szCs w:val="21"/>
        </w:rPr>
      </w:pPr>
    </w:p>
    <w:p>
      <w:pPr>
        <w:jc w:val="left"/>
        <w:rPr>
          <w:rFonts w:ascii="黑体" w:eastAsia="黑体"/>
          <w:szCs w:val="21"/>
        </w:rPr>
      </w:pP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清词概述</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白发填词吴祭酒</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国中第一词人：纳兰</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豪迈“少年”陈检讨</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四十年来浑是梦</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6</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821"/>
        <w:gridCol w:w="1305"/>
        <w:gridCol w:w="2381"/>
        <w:gridCol w:w="850"/>
        <w:gridCol w:w="130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821"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30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2381"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85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30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75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1-4</w:t>
            </w:r>
          </w:p>
        </w:tc>
        <w:tc>
          <w:tcPr>
            <w:tcW w:w="821" w:type="dxa"/>
            <w:vAlign w:val="center"/>
          </w:tcPr>
          <w:p>
            <w:pPr>
              <w:widowControl/>
              <w:spacing w:before="156" w:beforeLines="50" w:after="156" w:afterLines="50"/>
              <w:jc w:val="center"/>
              <w:rPr>
                <w:rFonts w:ascii="宋体" w:hAnsi="宋体" w:eastAsia="宋体"/>
                <w:szCs w:val="21"/>
              </w:rPr>
            </w:pPr>
          </w:p>
        </w:tc>
        <w:tc>
          <w:tcPr>
            <w:tcW w:w="130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第一章</w:t>
            </w:r>
          </w:p>
        </w:tc>
        <w:tc>
          <w:tcPr>
            <w:tcW w:w="238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清词概述</w:t>
            </w:r>
          </w:p>
        </w:tc>
        <w:tc>
          <w:tcPr>
            <w:tcW w:w="850"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30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查找资料</w:t>
            </w:r>
          </w:p>
        </w:tc>
        <w:tc>
          <w:tcPr>
            <w:tcW w:w="759"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5</w:t>
            </w:r>
            <w:r>
              <w:rPr>
                <w:rFonts w:ascii="宋体" w:hAnsi="宋体" w:eastAsia="宋体"/>
                <w:szCs w:val="21"/>
              </w:rPr>
              <w:t>-</w:t>
            </w:r>
            <w:r>
              <w:rPr>
                <w:rFonts w:hint="eastAsia" w:ascii="宋体" w:hAnsi="宋体" w:eastAsia="宋体"/>
                <w:szCs w:val="21"/>
              </w:rPr>
              <w:t>8</w:t>
            </w:r>
          </w:p>
        </w:tc>
        <w:tc>
          <w:tcPr>
            <w:tcW w:w="821" w:type="dxa"/>
            <w:vAlign w:val="center"/>
          </w:tcPr>
          <w:p>
            <w:pPr>
              <w:widowControl/>
              <w:spacing w:before="156" w:beforeLines="50" w:after="156" w:afterLines="50"/>
              <w:jc w:val="center"/>
              <w:rPr>
                <w:rFonts w:ascii="宋体" w:hAnsi="宋体" w:eastAsia="宋体"/>
                <w:szCs w:val="21"/>
              </w:rPr>
            </w:pPr>
          </w:p>
        </w:tc>
        <w:tc>
          <w:tcPr>
            <w:tcW w:w="130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第二章</w:t>
            </w:r>
          </w:p>
        </w:tc>
        <w:tc>
          <w:tcPr>
            <w:tcW w:w="238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白发填词吴祭酒</w:t>
            </w:r>
          </w:p>
        </w:tc>
        <w:tc>
          <w:tcPr>
            <w:tcW w:w="850"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30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提前预习</w:t>
            </w:r>
          </w:p>
        </w:tc>
        <w:tc>
          <w:tcPr>
            <w:tcW w:w="759"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9-12</w:t>
            </w:r>
          </w:p>
        </w:tc>
        <w:tc>
          <w:tcPr>
            <w:tcW w:w="821" w:type="dxa"/>
            <w:vAlign w:val="center"/>
          </w:tcPr>
          <w:p>
            <w:pPr>
              <w:widowControl/>
              <w:spacing w:before="156" w:beforeLines="50" w:after="156" w:afterLines="50"/>
              <w:jc w:val="center"/>
              <w:rPr>
                <w:rFonts w:ascii="宋体" w:hAnsi="宋体" w:eastAsia="宋体"/>
                <w:szCs w:val="21"/>
              </w:rPr>
            </w:pPr>
          </w:p>
        </w:tc>
        <w:tc>
          <w:tcPr>
            <w:tcW w:w="130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第三章</w:t>
            </w:r>
          </w:p>
        </w:tc>
        <w:tc>
          <w:tcPr>
            <w:tcW w:w="238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国中第一词人：纳兰</w:t>
            </w:r>
          </w:p>
        </w:tc>
        <w:tc>
          <w:tcPr>
            <w:tcW w:w="850"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30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课上讨论</w:t>
            </w:r>
          </w:p>
        </w:tc>
        <w:tc>
          <w:tcPr>
            <w:tcW w:w="759"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12-14</w:t>
            </w:r>
          </w:p>
        </w:tc>
        <w:tc>
          <w:tcPr>
            <w:tcW w:w="821" w:type="dxa"/>
            <w:vAlign w:val="center"/>
          </w:tcPr>
          <w:p>
            <w:pPr>
              <w:widowControl/>
              <w:spacing w:before="156" w:beforeLines="50" w:after="156" w:afterLines="50"/>
              <w:jc w:val="center"/>
              <w:rPr>
                <w:rFonts w:ascii="宋体" w:hAnsi="宋体" w:eastAsia="宋体"/>
                <w:szCs w:val="21"/>
              </w:rPr>
            </w:pPr>
          </w:p>
        </w:tc>
        <w:tc>
          <w:tcPr>
            <w:tcW w:w="130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第四章</w:t>
            </w:r>
          </w:p>
        </w:tc>
        <w:tc>
          <w:tcPr>
            <w:tcW w:w="238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豪迈“少年”陈检讨</w:t>
            </w:r>
          </w:p>
        </w:tc>
        <w:tc>
          <w:tcPr>
            <w:tcW w:w="850"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6</w:t>
            </w:r>
          </w:p>
        </w:tc>
        <w:tc>
          <w:tcPr>
            <w:tcW w:w="130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课上讨论</w:t>
            </w:r>
          </w:p>
        </w:tc>
        <w:tc>
          <w:tcPr>
            <w:tcW w:w="759"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14-16</w:t>
            </w:r>
          </w:p>
        </w:tc>
        <w:tc>
          <w:tcPr>
            <w:tcW w:w="821" w:type="dxa"/>
            <w:vAlign w:val="center"/>
          </w:tcPr>
          <w:p>
            <w:pPr>
              <w:widowControl/>
              <w:spacing w:before="156" w:beforeLines="50" w:after="156" w:afterLines="50"/>
              <w:jc w:val="center"/>
              <w:rPr>
                <w:rFonts w:ascii="宋体" w:hAnsi="宋体" w:eastAsia="宋体"/>
                <w:szCs w:val="21"/>
              </w:rPr>
            </w:pPr>
          </w:p>
        </w:tc>
        <w:tc>
          <w:tcPr>
            <w:tcW w:w="130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第五章</w:t>
            </w:r>
          </w:p>
        </w:tc>
        <w:tc>
          <w:tcPr>
            <w:tcW w:w="238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四十年来浑是梦</w:t>
            </w:r>
          </w:p>
        </w:tc>
        <w:tc>
          <w:tcPr>
            <w:tcW w:w="850"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6</w:t>
            </w:r>
          </w:p>
        </w:tc>
        <w:tc>
          <w:tcPr>
            <w:tcW w:w="130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撰写</w:t>
            </w:r>
            <w:r>
              <w:rPr>
                <w:rFonts w:ascii="宋体" w:hAnsi="宋体" w:eastAsia="宋体"/>
                <w:szCs w:val="21"/>
              </w:rPr>
              <w:t>论文</w:t>
            </w:r>
          </w:p>
        </w:tc>
        <w:tc>
          <w:tcPr>
            <w:tcW w:w="759"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outlineLvl w:val="0"/>
      </w:pPr>
      <w:r>
        <w:rPr>
          <w:rFonts w:hint="eastAsia" w:ascii="黑体" w:hAnsi="黑体" w:eastAsia="黑体"/>
          <w:b/>
          <w:sz w:val="28"/>
          <w:szCs w:val="28"/>
        </w:rPr>
        <w:t>六、教材及参考书目</w:t>
      </w:r>
    </w:p>
    <w:p>
      <w:pPr>
        <w:widowControl/>
        <w:spacing w:before="156" w:beforeLines="50" w:after="156" w:afterLines="50"/>
        <w:jc w:val="left"/>
        <w:rPr>
          <w:rFonts w:ascii="宋体" w:hAnsi="宋体" w:eastAsia="宋体"/>
          <w:szCs w:val="21"/>
        </w:rPr>
      </w:pPr>
      <w:r>
        <w:rPr>
          <w:rFonts w:ascii="宋体" w:hAnsi="宋体" w:eastAsia="宋体"/>
          <w:szCs w:val="21"/>
        </w:rPr>
        <w:t>1.钱仲联</w:t>
      </w:r>
      <w:r>
        <w:rPr>
          <w:rFonts w:hint="eastAsia" w:ascii="宋体" w:hAnsi="宋体" w:eastAsia="宋体"/>
          <w:szCs w:val="21"/>
        </w:rPr>
        <w:t>《清词三百首》、《全清词·顺康卷》、《全清词·顺康卷补编》、《全清词·雍乾卷》、《全清词·嘉道卷》；张宏生《清词珍本丛刊》；朱惠国《清词文献丛刊》</w:t>
      </w:r>
    </w:p>
    <w:p>
      <w:pPr>
        <w:widowControl/>
        <w:spacing w:before="156" w:beforeLines="50" w:after="156" w:afterLines="50"/>
        <w:jc w:val="left"/>
        <w:rPr>
          <w:rFonts w:ascii="宋体" w:hAnsi="宋体" w:eastAsia="宋体"/>
          <w:szCs w:val="21"/>
        </w:rPr>
      </w:pPr>
      <w:r>
        <w:rPr>
          <w:rFonts w:ascii="宋体" w:hAnsi="宋体" w:eastAsia="宋体"/>
          <w:szCs w:val="21"/>
        </w:rPr>
        <w:t>2.</w:t>
      </w:r>
      <w:r>
        <w:rPr>
          <w:rFonts w:hint="eastAsia" w:ascii="宋体" w:hAnsi="宋体" w:eastAsia="宋体"/>
          <w:szCs w:val="21"/>
        </w:rPr>
        <w:t>唐圭璋《词话丛编》、朱崇才《词话丛编续编》、葛渭君《词话丛编补编》、屈兴国《词话丛编二编》、孙克强等《清代词话全编》</w:t>
      </w:r>
    </w:p>
    <w:p>
      <w:pPr>
        <w:widowControl/>
        <w:spacing w:before="156" w:beforeLines="50" w:after="156" w:afterLines="50"/>
        <w:jc w:val="left"/>
        <w:rPr>
          <w:rFonts w:ascii="宋体" w:hAnsi="宋体" w:eastAsia="宋体"/>
          <w:szCs w:val="21"/>
        </w:rPr>
      </w:pPr>
      <w:r>
        <w:rPr>
          <w:rFonts w:ascii="宋体" w:hAnsi="宋体" w:eastAsia="宋体"/>
          <w:szCs w:val="21"/>
        </w:rPr>
        <w:t>3.</w:t>
      </w:r>
      <w:r>
        <w:rPr>
          <w:rFonts w:hint="eastAsia" w:ascii="宋体" w:hAnsi="宋体" w:eastAsia="宋体"/>
          <w:szCs w:val="21"/>
        </w:rPr>
        <w:t xml:space="preserve"> 冯其庸、叶君远《吴梅村年谱》（修订版），文化艺术出版社2007版；周绚隆《陈维崧年谱》，人民出版社</w:t>
      </w:r>
      <w:r>
        <w:rPr>
          <w:rFonts w:ascii="宋体" w:hAnsi="宋体" w:eastAsia="宋体"/>
          <w:szCs w:val="21"/>
        </w:rPr>
        <w:t>2012</w:t>
      </w:r>
      <w:r>
        <w:rPr>
          <w:rFonts w:hint="eastAsia" w:ascii="宋体" w:hAnsi="宋体" w:eastAsia="宋体"/>
          <w:szCs w:val="21"/>
        </w:rPr>
        <w:t>版；张宗友《朱彝尊年谱》，凤凰出版社</w:t>
      </w:r>
      <w:r>
        <w:rPr>
          <w:rFonts w:ascii="宋体" w:hAnsi="宋体" w:eastAsia="宋体"/>
          <w:szCs w:val="21"/>
        </w:rPr>
        <w:t>2014</w:t>
      </w:r>
      <w:r>
        <w:rPr>
          <w:rFonts w:hint="eastAsia" w:ascii="宋体" w:hAnsi="宋体" w:eastAsia="宋体"/>
          <w:szCs w:val="21"/>
        </w:rPr>
        <w:t>版</w:t>
      </w:r>
    </w:p>
    <w:p>
      <w:pPr>
        <w:widowControl/>
        <w:spacing w:before="156" w:beforeLines="50" w:after="156" w:afterLines="50"/>
        <w:jc w:val="left"/>
        <w:rPr>
          <w:rFonts w:ascii="宋体" w:hAnsi="宋体" w:eastAsia="宋体"/>
          <w:szCs w:val="21"/>
        </w:rPr>
      </w:pPr>
      <w:r>
        <w:rPr>
          <w:rFonts w:ascii="宋体" w:hAnsi="宋体" w:eastAsia="宋体"/>
          <w:szCs w:val="21"/>
        </w:rPr>
        <w:t>4.</w:t>
      </w:r>
      <w:r>
        <w:rPr>
          <w:rFonts w:hint="eastAsia" w:ascii="宋体" w:hAnsi="宋体" w:eastAsia="宋体"/>
          <w:szCs w:val="21"/>
        </w:rPr>
        <w:t>严迪昌《清词史》，凤凰出版社</w:t>
      </w:r>
      <w:r>
        <w:rPr>
          <w:rFonts w:ascii="宋体" w:hAnsi="宋体" w:eastAsia="宋体"/>
          <w:szCs w:val="21"/>
        </w:rPr>
        <w:t>2001</w:t>
      </w:r>
      <w:r>
        <w:rPr>
          <w:rFonts w:hint="eastAsia" w:ascii="宋体" w:hAnsi="宋体" w:eastAsia="宋体"/>
          <w:szCs w:val="21"/>
        </w:rPr>
        <w:t>版</w:t>
      </w:r>
    </w:p>
    <w:p>
      <w:pPr>
        <w:widowControl/>
        <w:spacing w:before="156" w:beforeLines="50" w:after="156" w:afterLines="50"/>
        <w:jc w:val="left"/>
        <w:rPr>
          <w:rFonts w:ascii="宋体" w:hAnsi="宋体" w:eastAsia="宋体"/>
          <w:szCs w:val="21"/>
        </w:rPr>
      </w:pPr>
      <w:r>
        <w:rPr>
          <w:rFonts w:ascii="宋体" w:hAnsi="宋体" w:eastAsia="宋体"/>
          <w:szCs w:val="21"/>
        </w:rPr>
        <w:t>5.</w:t>
      </w:r>
      <w:r>
        <w:rPr>
          <w:rFonts w:hint="eastAsia" w:ascii="宋体" w:hAnsi="宋体" w:eastAsia="宋体"/>
          <w:szCs w:val="21"/>
        </w:rPr>
        <w:t>孙克强《清代词学批评史论》，上海古籍出版社</w:t>
      </w:r>
      <w:r>
        <w:rPr>
          <w:rFonts w:ascii="宋体" w:hAnsi="宋体" w:eastAsia="宋体"/>
          <w:szCs w:val="21"/>
        </w:rPr>
        <w:t>2008</w:t>
      </w:r>
      <w:r>
        <w:rPr>
          <w:rFonts w:hint="eastAsia" w:ascii="宋体" w:hAnsi="宋体" w:eastAsia="宋体"/>
          <w:szCs w:val="21"/>
        </w:rPr>
        <w:t>版</w:t>
      </w:r>
    </w:p>
    <w:p>
      <w:pPr>
        <w:widowControl/>
        <w:spacing w:before="156" w:beforeLines="50" w:after="156" w:afterLines="50"/>
        <w:jc w:val="left"/>
        <w:rPr>
          <w:rFonts w:ascii="宋体" w:hAnsi="宋体" w:eastAsia="宋体"/>
          <w:szCs w:val="21"/>
        </w:rPr>
      </w:pPr>
      <w:r>
        <w:rPr>
          <w:rFonts w:ascii="宋体" w:hAnsi="宋体" w:eastAsia="宋体"/>
          <w:szCs w:val="21"/>
        </w:rPr>
        <w:t>6.</w:t>
      </w:r>
      <w:r>
        <w:rPr>
          <w:rFonts w:hint="eastAsia" w:ascii="宋体" w:hAnsi="宋体" w:eastAsia="宋体"/>
          <w:szCs w:val="21"/>
        </w:rPr>
        <w:t>王兆鹏《词学史料学》，中华书局</w:t>
      </w:r>
      <w:r>
        <w:rPr>
          <w:rFonts w:ascii="宋体" w:hAnsi="宋体" w:eastAsia="宋体"/>
          <w:szCs w:val="21"/>
        </w:rPr>
        <w:t>2004</w:t>
      </w:r>
      <w:r>
        <w:rPr>
          <w:rFonts w:hint="eastAsia" w:ascii="宋体" w:hAnsi="宋体" w:eastAsia="宋体"/>
          <w:szCs w:val="21"/>
        </w:rPr>
        <w:t>版</w:t>
      </w:r>
    </w:p>
    <w:p>
      <w:pPr>
        <w:widowControl/>
        <w:spacing w:before="156" w:beforeLines="50" w:after="156" w:afterLines="50"/>
        <w:jc w:val="left"/>
        <w:rPr>
          <w:rFonts w:ascii="宋体" w:hAnsi="宋体" w:eastAsia="宋体"/>
          <w:szCs w:val="21"/>
        </w:rPr>
      </w:pPr>
      <w:r>
        <w:rPr>
          <w:rFonts w:ascii="宋体" w:hAnsi="宋体" w:eastAsia="宋体"/>
          <w:szCs w:val="21"/>
        </w:rPr>
        <w:t>7.</w:t>
      </w:r>
      <w:r>
        <w:rPr>
          <w:rFonts w:hint="eastAsia" w:ascii="宋体" w:hAnsi="宋体" w:eastAsia="宋体"/>
          <w:szCs w:val="21"/>
        </w:rPr>
        <w:t>刘东海《顺康词坛群体步韵倡和研究》，上海世纪出版集团</w:t>
      </w:r>
      <w:r>
        <w:rPr>
          <w:rFonts w:ascii="宋体" w:hAnsi="宋体" w:eastAsia="宋体"/>
          <w:szCs w:val="21"/>
        </w:rPr>
        <w:t>2013</w:t>
      </w:r>
      <w:r>
        <w:rPr>
          <w:rFonts w:hint="eastAsia" w:ascii="宋体" w:hAnsi="宋体" w:eastAsia="宋体"/>
          <w:szCs w:val="21"/>
        </w:rPr>
        <w:t>版</w:t>
      </w:r>
      <w:r>
        <w:rPr>
          <w:rFonts w:ascii="宋体" w:hAnsi="宋体" w:eastAsia="宋体"/>
          <w:szCs w:val="21"/>
        </w:rPr>
        <w:t xml:space="preserve"> </w:t>
      </w:r>
    </w:p>
    <w:p>
      <w:pPr>
        <w:widowControl/>
        <w:spacing w:before="156" w:beforeLines="50" w:after="156" w:afterLines="50"/>
        <w:jc w:val="left"/>
        <w:rPr>
          <w:rFonts w:ascii="宋体" w:hAnsi="宋体" w:eastAsia="宋体"/>
          <w:szCs w:val="21"/>
        </w:rPr>
      </w:pPr>
      <w:r>
        <w:rPr>
          <w:rFonts w:ascii="宋体" w:hAnsi="宋体" w:eastAsia="宋体"/>
          <w:szCs w:val="21"/>
        </w:rPr>
        <w:t>8.</w:t>
      </w:r>
      <w:r>
        <w:rPr>
          <w:rFonts w:hint="eastAsia" w:ascii="宋体" w:hAnsi="宋体" w:eastAsia="宋体"/>
          <w:szCs w:val="21"/>
        </w:rPr>
        <w:t>《元明清词鉴赏辞典》，上海辞书出版社</w:t>
      </w:r>
      <w:r>
        <w:rPr>
          <w:rFonts w:ascii="宋体" w:hAnsi="宋体" w:eastAsia="宋体"/>
          <w:szCs w:val="21"/>
        </w:rPr>
        <w:t>2002</w:t>
      </w:r>
      <w:r>
        <w:rPr>
          <w:rFonts w:hint="eastAsia" w:ascii="宋体" w:hAnsi="宋体" w:eastAsia="宋体"/>
          <w:szCs w:val="21"/>
        </w:rPr>
        <w:t>版</w:t>
      </w:r>
    </w:p>
    <w:p>
      <w:pPr>
        <w:widowControl/>
        <w:spacing w:before="156" w:beforeLines="50" w:after="156" w:afterLines="50"/>
        <w:jc w:val="left"/>
        <w:rPr>
          <w:rFonts w:ascii="宋体" w:hAnsi="宋体" w:eastAsia="宋体"/>
          <w:szCs w:val="21"/>
        </w:rPr>
      </w:pPr>
      <w:r>
        <w:rPr>
          <w:rFonts w:ascii="宋体" w:hAnsi="宋体" w:eastAsia="宋体"/>
          <w:szCs w:val="21"/>
        </w:rPr>
        <w:t>9.</w:t>
      </w:r>
      <w:r>
        <w:rPr>
          <w:rFonts w:hint="eastAsia" w:ascii="宋体" w:hAnsi="宋体" w:eastAsia="宋体"/>
          <w:szCs w:val="21"/>
        </w:rPr>
        <w:t xml:space="preserve"> 彭玉平《人间词话疏证》，中华书局</w:t>
      </w:r>
      <w:r>
        <w:rPr>
          <w:rFonts w:ascii="宋体" w:hAnsi="宋体" w:eastAsia="宋体"/>
          <w:szCs w:val="21"/>
        </w:rPr>
        <w:t>2011</w:t>
      </w:r>
      <w:r>
        <w:rPr>
          <w:rFonts w:hint="eastAsia" w:ascii="宋体" w:hAnsi="宋体" w:eastAsia="宋体"/>
          <w:szCs w:val="21"/>
        </w:rPr>
        <w:t>版；《王国维词学与学缘研究》，中华书局</w:t>
      </w:r>
      <w:r>
        <w:rPr>
          <w:rFonts w:ascii="宋体" w:hAnsi="宋体" w:eastAsia="宋体"/>
          <w:szCs w:val="21"/>
        </w:rPr>
        <w:t>2015</w:t>
      </w:r>
      <w:r>
        <w:rPr>
          <w:rFonts w:hint="eastAsia" w:ascii="宋体" w:hAnsi="宋体" w:eastAsia="宋体"/>
          <w:szCs w:val="21"/>
        </w:rPr>
        <w:t>版</w:t>
      </w:r>
    </w:p>
    <w:p>
      <w:pPr>
        <w:widowControl/>
        <w:spacing w:before="156" w:beforeLines="50" w:after="156" w:afterLines="50"/>
        <w:jc w:val="left"/>
        <w:rPr>
          <w:rFonts w:ascii="宋体" w:hAnsi="宋体" w:eastAsia="宋体"/>
          <w:szCs w:val="21"/>
        </w:rPr>
      </w:pPr>
      <w:r>
        <w:rPr>
          <w:rFonts w:ascii="宋体" w:hAnsi="宋体" w:eastAsia="宋体"/>
          <w:szCs w:val="21"/>
        </w:rPr>
        <w:t>10.</w:t>
      </w:r>
      <w:r>
        <w:rPr>
          <w:rFonts w:hint="eastAsia" w:ascii="宋体" w:hAnsi="宋体" w:eastAsia="宋体"/>
          <w:szCs w:val="21"/>
        </w:rPr>
        <w:t>张宏生《清代词学的建构》，凤凰出版社</w:t>
      </w:r>
      <w:r>
        <w:rPr>
          <w:rFonts w:ascii="宋体" w:hAnsi="宋体" w:eastAsia="宋体"/>
          <w:szCs w:val="21"/>
        </w:rPr>
        <w:t>1998</w:t>
      </w:r>
      <w:r>
        <w:rPr>
          <w:rFonts w:hint="eastAsia" w:ascii="宋体" w:hAnsi="宋体" w:eastAsia="宋体"/>
          <w:szCs w:val="21"/>
        </w:rPr>
        <w:t>版；张宏生《清词探微》，上海古籍出版社</w:t>
      </w:r>
      <w:r>
        <w:rPr>
          <w:rFonts w:ascii="宋体" w:hAnsi="宋体" w:eastAsia="宋体"/>
          <w:szCs w:val="21"/>
        </w:rPr>
        <w:t>2008</w:t>
      </w:r>
      <w:r>
        <w:rPr>
          <w:rFonts w:hint="eastAsia" w:ascii="宋体" w:hAnsi="宋体" w:eastAsia="宋体"/>
          <w:szCs w:val="21"/>
        </w:rPr>
        <w:t>版；《经典传承与体式流变：清词和清代词学研究》，南京大学出版社</w:t>
      </w:r>
      <w:r>
        <w:rPr>
          <w:rFonts w:ascii="宋体" w:hAnsi="宋体" w:eastAsia="宋体"/>
          <w:szCs w:val="21"/>
        </w:rPr>
        <w:t>2020</w:t>
      </w:r>
      <w:r>
        <w:rPr>
          <w:rFonts w:hint="eastAsia" w:ascii="宋体" w:hAnsi="宋体" w:eastAsia="宋体"/>
          <w:szCs w:val="21"/>
        </w:rPr>
        <w:t>版</w:t>
      </w:r>
    </w:p>
    <w:p>
      <w:pPr>
        <w:widowControl/>
        <w:spacing w:before="156" w:beforeLines="50" w:after="156" w:afterLines="50"/>
        <w:jc w:val="left"/>
        <w:rPr>
          <w:rFonts w:ascii="宋体" w:hAnsi="宋体" w:eastAsia="宋体"/>
          <w:szCs w:val="21"/>
        </w:rPr>
      </w:pPr>
      <w:r>
        <w:rPr>
          <w:rFonts w:ascii="宋体" w:hAnsi="宋体" w:eastAsia="宋体"/>
          <w:szCs w:val="21"/>
        </w:rPr>
        <w:t xml:space="preserve">11. </w:t>
      </w:r>
      <w:r>
        <w:rPr>
          <w:rFonts w:hint="eastAsia" w:ascii="宋体" w:hAnsi="宋体" w:eastAsia="宋体"/>
          <w:szCs w:val="21"/>
        </w:rPr>
        <w:t>《清名家词》</w:t>
      </w:r>
      <w:r>
        <w:rPr>
          <w:rFonts w:ascii="宋体" w:hAnsi="宋体" w:eastAsia="宋体"/>
          <w:szCs w:val="21"/>
        </w:rPr>
        <w:t xml:space="preserve"> </w:t>
      </w:r>
      <w:r>
        <w:rPr>
          <w:rFonts w:hint="eastAsia" w:ascii="宋体" w:hAnsi="宋体" w:eastAsia="宋体"/>
          <w:szCs w:val="21"/>
        </w:rPr>
        <w:t>陈乃乾辑，上海开明书店</w:t>
      </w:r>
      <w:r>
        <w:rPr>
          <w:rFonts w:ascii="宋体" w:hAnsi="宋体" w:eastAsia="宋体"/>
          <w:szCs w:val="21"/>
        </w:rPr>
        <w:t>1937</w:t>
      </w:r>
      <w:r>
        <w:rPr>
          <w:rFonts w:hint="eastAsia" w:ascii="宋体" w:hAnsi="宋体" w:eastAsia="宋体"/>
          <w:szCs w:val="21"/>
        </w:rPr>
        <w:t>年版，上海书店</w:t>
      </w:r>
      <w:r>
        <w:rPr>
          <w:rFonts w:ascii="宋体" w:hAnsi="宋体" w:eastAsia="宋体"/>
          <w:szCs w:val="21"/>
        </w:rPr>
        <w:t>1982</w:t>
      </w:r>
      <w:r>
        <w:rPr>
          <w:rFonts w:hint="eastAsia" w:ascii="宋体" w:hAnsi="宋体" w:eastAsia="宋体"/>
          <w:szCs w:val="21"/>
        </w:rPr>
        <w:t>年版。</w:t>
      </w:r>
    </w:p>
    <w:p>
      <w:pPr>
        <w:widowControl/>
        <w:spacing w:before="156" w:beforeLines="50" w:after="156" w:afterLines="50"/>
        <w:jc w:val="left"/>
        <w:rPr>
          <w:rFonts w:ascii="宋体" w:hAnsi="宋体" w:eastAsia="宋体"/>
          <w:szCs w:val="21"/>
        </w:rPr>
      </w:pPr>
      <w:r>
        <w:rPr>
          <w:rFonts w:ascii="宋体" w:hAnsi="宋体" w:eastAsia="宋体"/>
          <w:szCs w:val="21"/>
        </w:rPr>
        <w:t xml:space="preserve">12. </w:t>
      </w:r>
      <w:r>
        <w:rPr>
          <w:rFonts w:hint="eastAsia" w:ascii="宋体" w:hAnsi="宋体" w:eastAsia="宋体"/>
          <w:szCs w:val="21"/>
        </w:rPr>
        <w:t>《近三百年名家词选》</w:t>
      </w:r>
      <w:r>
        <w:rPr>
          <w:rFonts w:ascii="宋体" w:hAnsi="宋体" w:eastAsia="宋体"/>
          <w:szCs w:val="21"/>
        </w:rPr>
        <w:t xml:space="preserve"> </w:t>
      </w:r>
      <w:r>
        <w:rPr>
          <w:rFonts w:hint="eastAsia" w:ascii="宋体" w:hAnsi="宋体" w:eastAsia="宋体"/>
          <w:szCs w:val="21"/>
        </w:rPr>
        <w:t>龙榆生编，上海古典文学出版社</w:t>
      </w:r>
      <w:r>
        <w:rPr>
          <w:rFonts w:ascii="宋体" w:hAnsi="宋体" w:eastAsia="宋体"/>
          <w:szCs w:val="21"/>
        </w:rPr>
        <w:t>1956</w:t>
      </w:r>
      <w:r>
        <w:rPr>
          <w:rFonts w:hint="eastAsia" w:ascii="宋体" w:hAnsi="宋体" w:eastAsia="宋体"/>
          <w:szCs w:val="21"/>
        </w:rPr>
        <w:t>年版。</w:t>
      </w:r>
    </w:p>
    <w:p>
      <w:pPr>
        <w:widowControl/>
        <w:spacing w:before="156" w:beforeLines="50" w:after="156" w:afterLines="50"/>
        <w:jc w:val="left"/>
        <w:rPr>
          <w:rFonts w:ascii="宋体" w:hAnsi="宋体" w:eastAsia="宋体"/>
          <w:szCs w:val="21"/>
        </w:rPr>
      </w:pPr>
      <w:r>
        <w:rPr>
          <w:rFonts w:ascii="宋体" w:hAnsi="宋体" w:eastAsia="宋体"/>
          <w:szCs w:val="21"/>
        </w:rPr>
        <w:t xml:space="preserve">13. </w:t>
      </w:r>
      <w:r>
        <w:rPr>
          <w:rFonts w:hint="eastAsia" w:ascii="宋体" w:hAnsi="宋体" w:eastAsia="宋体"/>
          <w:szCs w:val="21"/>
        </w:rPr>
        <w:t>《全清词钞》</w:t>
      </w:r>
      <w:r>
        <w:rPr>
          <w:rFonts w:ascii="宋体" w:hAnsi="宋体" w:eastAsia="宋体"/>
          <w:szCs w:val="21"/>
        </w:rPr>
        <w:t xml:space="preserve"> </w:t>
      </w:r>
      <w:r>
        <w:rPr>
          <w:rFonts w:hint="eastAsia" w:ascii="宋体" w:hAnsi="宋体" w:eastAsia="宋体"/>
          <w:szCs w:val="21"/>
        </w:rPr>
        <w:t>叶恭绰编，香港九龙中华书局</w:t>
      </w:r>
      <w:r>
        <w:rPr>
          <w:rFonts w:ascii="宋体" w:hAnsi="宋体" w:eastAsia="宋体"/>
          <w:szCs w:val="21"/>
        </w:rPr>
        <w:t>1975</w:t>
      </w:r>
      <w:r>
        <w:rPr>
          <w:rFonts w:hint="eastAsia" w:ascii="宋体" w:hAnsi="宋体" w:eastAsia="宋体"/>
          <w:szCs w:val="21"/>
        </w:rPr>
        <w:t>年版，北京中华书局</w:t>
      </w:r>
      <w:r>
        <w:rPr>
          <w:rFonts w:ascii="宋体" w:hAnsi="宋体" w:eastAsia="宋体"/>
          <w:szCs w:val="21"/>
        </w:rPr>
        <w:t>1982</w:t>
      </w:r>
      <w:r>
        <w:rPr>
          <w:rFonts w:hint="eastAsia" w:ascii="宋体" w:hAnsi="宋体" w:eastAsia="宋体"/>
          <w:szCs w:val="21"/>
        </w:rPr>
        <w:t>年版。</w:t>
      </w:r>
    </w:p>
    <w:p>
      <w:pPr>
        <w:widowControl/>
        <w:spacing w:before="156" w:beforeLines="50" w:after="156" w:afterLines="50"/>
        <w:jc w:val="left"/>
        <w:rPr>
          <w:rFonts w:ascii="宋体" w:hAnsi="宋体" w:eastAsia="宋体"/>
          <w:szCs w:val="21"/>
        </w:rPr>
      </w:pPr>
      <w:r>
        <w:rPr>
          <w:rFonts w:ascii="宋体" w:hAnsi="宋体" w:eastAsia="宋体"/>
          <w:szCs w:val="21"/>
        </w:rPr>
        <w:t xml:space="preserve">14. </w:t>
      </w:r>
      <w:r>
        <w:rPr>
          <w:rFonts w:hint="eastAsia" w:ascii="宋体" w:hAnsi="宋体" w:eastAsia="宋体"/>
          <w:szCs w:val="21"/>
        </w:rPr>
        <w:t>《张惠言及常州派词传》</w:t>
      </w:r>
      <w:r>
        <w:rPr>
          <w:rFonts w:ascii="宋体" w:hAnsi="宋体" w:eastAsia="宋体"/>
          <w:szCs w:val="21"/>
        </w:rPr>
        <w:t xml:space="preserve"> </w:t>
      </w:r>
      <w:r>
        <w:rPr>
          <w:rFonts w:hint="eastAsia" w:ascii="宋体" w:hAnsi="宋体" w:eastAsia="宋体"/>
          <w:szCs w:val="21"/>
        </w:rPr>
        <w:t>赵伯陶编，吉林人民出版社</w:t>
      </w:r>
      <w:r>
        <w:rPr>
          <w:rFonts w:ascii="宋体" w:hAnsi="宋体" w:eastAsia="宋体"/>
          <w:szCs w:val="21"/>
        </w:rPr>
        <w:t>1998</w:t>
      </w:r>
      <w:r>
        <w:rPr>
          <w:rFonts w:hint="eastAsia" w:ascii="宋体" w:hAnsi="宋体" w:eastAsia="宋体"/>
          <w:szCs w:val="21"/>
        </w:rPr>
        <w:t>年版。</w:t>
      </w:r>
    </w:p>
    <w:p>
      <w:pPr>
        <w:widowControl/>
        <w:spacing w:before="156" w:beforeLines="50" w:after="156" w:afterLines="50"/>
        <w:jc w:val="left"/>
        <w:rPr>
          <w:rFonts w:ascii="宋体" w:hAnsi="宋体" w:eastAsia="宋体"/>
          <w:szCs w:val="21"/>
        </w:rPr>
      </w:pPr>
      <w:r>
        <w:rPr>
          <w:rFonts w:ascii="宋体" w:hAnsi="宋体" w:eastAsia="宋体"/>
          <w:szCs w:val="21"/>
        </w:rPr>
        <w:t xml:space="preserve">15. </w:t>
      </w:r>
      <w:r>
        <w:rPr>
          <w:rFonts w:hint="eastAsia" w:ascii="宋体" w:hAnsi="宋体" w:eastAsia="宋体"/>
          <w:szCs w:val="21"/>
        </w:rPr>
        <w:t>《晚清四大词人词选译》</w:t>
      </w:r>
      <w:r>
        <w:rPr>
          <w:rFonts w:ascii="宋体" w:hAnsi="宋体" w:eastAsia="宋体"/>
          <w:szCs w:val="21"/>
        </w:rPr>
        <w:t xml:space="preserve"> </w:t>
      </w:r>
      <w:r>
        <w:rPr>
          <w:rFonts w:hint="eastAsia" w:ascii="宋体" w:hAnsi="宋体" w:eastAsia="宋体"/>
          <w:szCs w:val="21"/>
        </w:rPr>
        <w:t>宋平生译注，巴蜀书社</w:t>
      </w:r>
      <w:r>
        <w:rPr>
          <w:rFonts w:ascii="宋体" w:hAnsi="宋体" w:eastAsia="宋体"/>
          <w:szCs w:val="21"/>
        </w:rPr>
        <w:t>1997</w:t>
      </w:r>
      <w:r>
        <w:rPr>
          <w:rFonts w:hint="eastAsia" w:ascii="宋体" w:hAnsi="宋体" w:eastAsia="宋体"/>
          <w:szCs w:val="21"/>
        </w:rPr>
        <w:t>年版。</w:t>
      </w:r>
    </w:p>
    <w:p>
      <w:pPr>
        <w:widowControl/>
        <w:spacing w:before="156" w:beforeLines="50" w:after="156" w:afterLines="50"/>
        <w:jc w:val="left"/>
        <w:rPr>
          <w:rFonts w:ascii="宋体" w:hAnsi="宋体" w:eastAsia="宋体"/>
          <w:szCs w:val="21"/>
        </w:rPr>
      </w:pPr>
      <w:r>
        <w:rPr>
          <w:rFonts w:ascii="宋体" w:hAnsi="宋体" w:eastAsia="宋体"/>
          <w:szCs w:val="21"/>
        </w:rPr>
        <w:t xml:space="preserve">16. </w:t>
      </w:r>
      <w:r>
        <w:rPr>
          <w:rFonts w:hint="eastAsia" w:ascii="宋体" w:hAnsi="宋体" w:eastAsia="宋体"/>
          <w:szCs w:val="21"/>
        </w:rPr>
        <w:t>《近代词钞》</w:t>
      </w:r>
      <w:r>
        <w:rPr>
          <w:rFonts w:ascii="宋体" w:hAnsi="宋体" w:eastAsia="宋体"/>
          <w:szCs w:val="21"/>
        </w:rPr>
        <w:t xml:space="preserve"> </w:t>
      </w:r>
      <w:r>
        <w:rPr>
          <w:rFonts w:hint="eastAsia" w:ascii="宋体" w:hAnsi="宋体" w:eastAsia="宋体"/>
          <w:szCs w:val="21"/>
        </w:rPr>
        <w:t>严迪昌编着，江苏古籍出版社</w:t>
      </w:r>
      <w:r>
        <w:rPr>
          <w:rFonts w:ascii="宋体" w:hAnsi="宋体" w:eastAsia="宋体"/>
          <w:szCs w:val="21"/>
        </w:rPr>
        <w:t>1996</w:t>
      </w:r>
      <w:r>
        <w:rPr>
          <w:rFonts w:hint="eastAsia" w:ascii="宋体" w:hAnsi="宋体" w:eastAsia="宋体"/>
          <w:szCs w:val="21"/>
        </w:rPr>
        <w:t>年版。</w:t>
      </w:r>
    </w:p>
    <w:p>
      <w:pPr>
        <w:widowControl/>
        <w:spacing w:before="156" w:beforeLines="50" w:after="156" w:afterLines="50"/>
        <w:jc w:val="left"/>
        <w:rPr>
          <w:rFonts w:ascii="宋体" w:hAnsi="宋体" w:eastAsia="宋体"/>
          <w:szCs w:val="21"/>
        </w:rPr>
      </w:pPr>
      <w:r>
        <w:rPr>
          <w:rFonts w:ascii="宋体" w:hAnsi="宋体" w:eastAsia="宋体"/>
          <w:szCs w:val="21"/>
        </w:rPr>
        <w:t xml:space="preserve">17. </w:t>
      </w:r>
      <w:r>
        <w:rPr>
          <w:rFonts w:hint="eastAsia" w:ascii="宋体" w:hAnsi="宋体" w:eastAsia="宋体"/>
          <w:szCs w:val="21"/>
        </w:rPr>
        <w:t>《梅村词》</w:t>
      </w:r>
      <w:r>
        <w:rPr>
          <w:rFonts w:ascii="宋体" w:hAnsi="宋体" w:eastAsia="宋体"/>
          <w:szCs w:val="21"/>
        </w:rPr>
        <w:t xml:space="preserve"> </w:t>
      </w:r>
      <w:r>
        <w:rPr>
          <w:rFonts w:hint="eastAsia" w:ascii="宋体" w:hAnsi="宋体" w:eastAsia="宋体"/>
          <w:szCs w:val="21"/>
        </w:rPr>
        <w:t>李少雍校，广东人民出版社</w:t>
      </w:r>
      <w:r>
        <w:rPr>
          <w:rFonts w:ascii="宋体" w:hAnsi="宋体" w:eastAsia="宋体"/>
          <w:szCs w:val="21"/>
        </w:rPr>
        <w:t>1985</w:t>
      </w:r>
      <w:r>
        <w:rPr>
          <w:rFonts w:hint="eastAsia" w:ascii="宋体" w:hAnsi="宋体" w:eastAsia="宋体"/>
          <w:szCs w:val="21"/>
        </w:rPr>
        <w:t>年版。</w:t>
      </w:r>
    </w:p>
    <w:p>
      <w:pPr>
        <w:widowControl/>
        <w:spacing w:before="156" w:beforeLines="50" w:after="156" w:afterLines="50"/>
        <w:jc w:val="left"/>
        <w:rPr>
          <w:rFonts w:ascii="宋体" w:hAnsi="宋体" w:eastAsia="宋体"/>
          <w:szCs w:val="21"/>
        </w:rPr>
      </w:pPr>
      <w:r>
        <w:rPr>
          <w:rFonts w:ascii="宋体" w:hAnsi="宋体" w:eastAsia="宋体"/>
          <w:szCs w:val="21"/>
        </w:rPr>
        <w:t>18.</w:t>
      </w:r>
      <w:r>
        <w:rPr>
          <w:rFonts w:hint="eastAsia" w:ascii="宋体" w:hAnsi="宋体" w:eastAsia="宋体"/>
          <w:szCs w:val="21"/>
        </w:rPr>
        <w:t>《纳兰词选（注）》严迪昌，中华书局，</w:t>
      </w:r>
      <w:r>
        <w:rPr>
          <w:rFonts w:ascii="宋体" w:hAnsi="宋体" w:eastAsia="宋体"/>
          <w:szCs w:val="21"/>
        </w:rPr>
        <w:t>2011</w:t>
      </w:r>
      <w:r>
        <w:rPr>
          <w:rFonts w:hint="eastAsia" w:ascii="宋体" w:hAnsi="宋体" w:eastAsia="宋体"/>
          <w:szCs w:val="21"/>
        </w:rPr>
        <w:t>年版。</w:t>
      </w:r>
    </w:p>
    <w:p>
      <w:pPr>
        <w:widowControl/>
        <w:spacing w:before="156" w:beforeLines="50" w:after="156" w:afterLines="50"/>
        <w:jc w:val="left"/>
        <w:rPr>
          <w:rFonts w:ascii="宋体" w:hAnsi="宋体" w:eastAsia="宋体"/>
          <w:szCs w:val="21"/>
        </w:rPr>
      </w:pPr>
      <w:r>
        <w:rPr>
          <w:rFonts w:ascii="宋体" w:hAnsi="宋体" w:eastAsia="宋体"/>
          <w:szCs w:val="21"/>
        </w:rPr>
        <w:t xml:space="preserve">19. </w:t>
      </w:r>
      <w:r>
        <w:rPr>
          <w:rFonts w:hint="eastAsia" w:ascii="宋体" w:hAnsi="宋体" w:eastAsia="宋体"/>
          <w:szCs w:val="21"/>
        </w:rPr>
        <w:t>《朱彝尊词集》</w:t>
      </w:r>
      <w:r>
        <w:rPr>
          <w:rFonts w:ascii="宋体" w:hAnsi="宋体" w:eastAsia="宋体"/>
          <w:szCs w:val="21"/>
        </w:rPr>
        <w:t xml:space="preserve"> </w:t>
      </w:r>
      <w:r>
        <w:rPr>
          <w:rFonts w:hint="eastAsia" w:ascii="宋体" w:hAnsi="宋体" w:eastAsia="宋体"/>
          <w:szCs w:val="21"/>
        </w:rPr>
        <w:t>屈兴国、袁李本辑校，浙江古籍出版社</w:t>
      </w:r>
      <w:r>
        <w:rPr>
          <w:rFonts w:ascii="宋体" w:hAnsi="宋体" w:eastAsia="宋体"/>
          <w:szCs w:val="21"/>
        </w:rPr>
        <w:t>1994</w:t>
      </w:r>
      <w:r>
        <w:rPr>
          <w:rFonts w:hint="eastAsia" w:ascii="宋体" w:hAnsi="宋体" w:eastAsia="宋体"/>
          <w:szCs w:val="21"/>
        </w:rPr>
        <w:t>年版。</w:t>
      </w:r>
    </w:p>
    <w:p>
      <w:pPr>
        <w:widowControl/>
        <w:spacing w:before="156" w:beforeLines="50" w:after="156" w:afterLines="50"/>
        <w:jc w:val="left"/>
        <w:rPr>
          <w:rFonts w:ascii="宋体" w:hAnsi="宋体" w:eastAsia="宋体"/>
          <w:szCs w:val="21"/>
        </w:rPr>
      </w:pPr>
      <w:r>
        <w:rPr>
          <w:rFonts w:ascii="宋体" w:hAnsi="宋体" w:eastAsia="宋体"/>
          <w:szCs w:val="21"/>
        </w:rPr>
        <w:t xml:space="preserve">20. </w:t>
      </w:r>
      <w:r>
        <w:rPr>
          <w:rFonts w:hint="eastAsia" w:ascii="宋体" w:hAnsi="宋体" w:eastAsia="宋体"/>
          <w:szCs w:val="21"/>
        </w:rPr>
        <w:t>《陈维崧词选注》</w:t>
      </w:r>
      <w:r>
        <w:rPr>
          <w:rFonts w:ascii="宋体" w:hAnsi="宋体" w:eastAsia="宋体"/>
          <w:szCs w:val="21"/>
        </w:rPr>
        <w:t xml:space="preserve"> </w:t>
      </w:r>
      <w:r>
        <w:rPr>
          <w:rFonts w:hint="eastAsia" w:ascii="宋体" w:hAnsi="宋体" w:eastAsia="宋体"/>
          <w:szCs w:val="21"/>
        </w:rPr>
        <w:t>梁鉴江选注，上海古籍出版社</w:t>
      </w:r>
      <w:r>
        <w:rPr>
          <w:rFonts w:ascii="宋体" w:hAnsi="宋体" w:eastAsia="宋体"/>
          <w:szCs w:val="21"/>
        </w:rPr>
        <w:t>1990</w:t>
      </w:r>
      <w:r>
        <w:rPr>
          <w:rFonts w:hint="eastAsia" w:ascii="宋体" w:hAnsi="宋体" w:eastAsia="宋体"/>
          <w:szCs w:val="21"/>
        </w:rPr>
        <w:t>年版。</w:t>
      </w:r>
    </w:p>
    <w:p>
      <w:pPr>
        <w:widowControl/>
        <w:spacing w:before="156" w:beforeLines="50" w:after="156" w:afterLines="50"/>
        <w:ind w:firstLine="562" w:firstLineChars="200"/>
        <w:jc w:val="left"/>
        <w:outlineLvl w:val="0"/>
        <w:rPr>
          <w:rFonts w:ascii="宋体" w:hAnsi="宋体" w:eastAsia="宋体"/>
        </w:rPr>
      </w:pPr>
      <w:r>
        <w:rPr>
          <w:rFonts w:hint="eastAsia" w:ascii="黑体" w:hAnsi="黑体" w:eastAsia="黑体"/>
          <w:b/>
          <w:sz w:val="28"/>
          <w:szCs w:val="28"/>
        </w:rPr>
        <w:t>七、教学方法</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1．讲授法。围绕各个清代词人进行专章讲解。</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2．讨论法。组织学生提前预习，阅读清词著作与研究文章，学会总结观点，讨论得失。</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3．提问法。在课堂上对授课内容进行提问，引导学生进行进一步思考。</w:t>
      </w:r>
    </w:p>
    <w:p>
      <w:pPr>
        <w:widowControl/>
        <w:spacing w:before="156" w:beforeLines="50" w:after="156" w:afterLines="50"/>
        <w:jc w:val="left"/>
        <w:rPr>
          <w:rFonts w:ascii="宋体" w:hAnsi="宋体" w:eastAsia="宋体"/>
        </w:rPr>
      </w:pPr>
    </w:p>
    <w:p>
      <w:pPr>
        <w:widowControl/>
        <w:spacing w:before="156" w:beforeLines="50" w:after="156" w:afterLines="50"/>
        <w:jc w:val="left"/>
        <w:outlineLvl w:val="0"/>
        <w:rPr>
          <w:rFonts w:ascii="黑体" w:hAnsi="黑体" w:eastAsia="黑体"/>
          <w:b/>
          <w:sz w:val="28"/>
          <w:szCs w:val="28"/>
        </w:rPr>
      </w:pP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outlineLvl w:val="0"/>
        <w:rPr>
          <w:rFonts w:ascii="黑体" w:hAnsi="黑体" w:eastAsia="黑体"/>
          <w:b/>
          <w:sz w:val="24"/>
          <w:szCs w:val="24"/>
        </w:rPr>
      </w:pPr>
      <w:r>
        <w:rPr>
          <w:rFonts w:hint="eastAsia" w:ascii="黑体" w:hAnsi="黑体" w:eastAsia="黑体"/>
          <w:b/>
          <w:sz w:val="24"/>
          <w:szCs w:val="24"/>
        </w:rPr>
        <w:t>（一）课程考核与课程目标的对应关系</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b/>
              </w:rPr>
            </w:pPr>
            <w:r>
              <w:rPr>
                <w:rFonts w:hint="eastAsia" w:hAnsi="宋体"/>
                <w:b/>
              </w:rPr>
              <w:t>课程目标</w:t>
            </w:r>
          </w:p>
        </w:tc>
        <w:tc>
          <w:tcPr>
            <w:tcW w:w="2849" w:type="dxa"/>
            <w:vAlign w:val="center"/>
          </w:tcPr>
          <w:p>
            <w:pPr>
              <w:pStyle w:val="3"/>
              <w:spacing w:before="156" w:beforeLines="50" w:after="156" w:afterLines="50"/>
              <w:jc w:val="center"/>
              <w:rPr>
                <w:rFonts w:hAnsi="宋体"/>
                <w:b/>
              </w:rPr>
            </w:pPr>
            <w:r>
              <w:rPr>
                <w:rFonts w:hint="eastAsia" w:hAnsi="宋体"/>
                <w:b/>
              </w:rPr>
              <w:t>考核要点</w:t>
            </w:r>
          </w:p>
        </w:tc>
        <w:tc>
          <w:tcPr>
            <w:tcW w:w="2849" w:type="dxa"/>
            <w:vAlign w:val="center"/>
          </w:tcPr>
          <w:p>
            <w:pPr>
              <w:pStyle w:val="3"/>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课程目标1</w:t>
            </w:r>
          </w:p>
        </w:tc>
        <w:tc>
          <w:tcPr>
            <w:tcW w:w="2849" w:type="dxa"/>
            <w:vAlign w:val="center"/>
          </w:tcPr>
          <w:p>
            <w:pPr>
              <w:pStyle w:val="3"/>
              <w:spacing w:before="156" w:beforeLines="50" w:after="156" w:afterLines="50"/>
              <w:jc w:val="center"/>
              <w:rPr>
                <w:rFonts w:hAnsi="宋体"/>
              </w:rPr>
            </w:pPr>
            <w:r>
              <w:rPr>
                <w:rFonts w:hint="eastAsia" w:hAnsi="宋体"/>
              </w:rPr>
              <w:t>熟悉清词著作与清词研究</w:t>
            </w:r>
          </w:p>
        </w:tc>
        <w:tc>
          <w:tcPr>
            <w:tcW w:w="2849" w:type="dxa"/>
            <w:vAlign w:val="center"/>
          </w:tcPr>
          <w:p>
            <w:pPr>
              <w:pStyle w:val="3"/>
              <w:spacing w:before="156" w:beforeLines="50" w:after="156" w:afterLines="50"/>
              <w:jc w:val="center"/>
              <w:rPr>
                <w:rFonts w:hAnsi="宋体"/>
              </w:rPr>
            </w:pPr>
            <w:r>
              <w:rPr>
                <w:rFonts w:hint="eastAsia" w:hAnsi="宋体"/>
              </w:rPr>
              <w:t>课堂提问、章节测验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课程目标2</w:t>
            </w:r>
          </w:p>
        </w:tc>
        <w:tc>
          <w:tcPr>
            <w:tcW w:w="2849" w:type="dxa"/>
            <w:vAlign w:val="center"/>
          </w:tcPr>
          <w:p>
            <w:pPr>
              <w:pStyle w:val="3"/>
              <w:spacing w:before="156" w:beforeLines="50" w:after="156" w:afterLines="50"/>
              <w:jc w:val="center"/>
              <w:rPr>
                <w:rFonts w:hAnsi="宋体"/>
              </w:rPr>
            </w:pPr>
            <w:r>
              <w:rPr>
                <w:rFonts w:hAnsi="宋体"/>
              </w:rPr>
              <w:t>了解</w:t>
            </w:r>
            <w:r>
              <w:rPr>
                <w:rFonts w:hint="eastAsia" w:hAnsi="宋体" w:cs="宋体"/>
              </w:rPr>
              <w:t>清（晚近）词</w:t>
            </w:r>
            <w:r>
              <w:rPr>
                <w:rFonts w:hAnsi="宋体"/>
              </w:rPr>
              <w:t>发展史</w:t>
            </w:r>
          </w:p>
        </w:tc>
        <w:tc>
          <w:tcPr>
            <w:tcW w:w="2849" w:type="dxa"/>
            <w:vAlign w:val="center"/>
          </w:tcPr>
          <w:p>
            <w:pPr>
              <w:pStyle w:val="3"/>
              <w:spacing w:before="156" w:beforeLines="50" w:after="156" w:afterLines="50"/>
              <w:jc w:val="center"/>
              <w:rPr>
                <w:rFonts w:hAnsi="宋体"/>
              </w:rPr>
            </w:pPr>
            <w:r>
              <w:rPr>
                <w:rFonts w:hint="eastAsia" w:hAnsi="宋体"/>
              </w:rPr>
              <w:t>课堂提问、章节测验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课程目标3</w:t>
            </w:r>
          </w:p>
        </w:tc>
        <w:tc>
          <w:tcPr>
            <w:tcW w:w="2849" w:type="dxa"/>
            <w:vAlign w:val="center"/>
          </w:tcPr>
          <w:p>
            <w:pPr>
              <w:pStyle w:val="3"/>
              <w:spacing w:before="156" w:beforeLines="50" w:after="156" w:afterLines="50"/>
              <w:jc w:val="center"/>
              <w:rPr>
                <w:rFonts w:hAnsi="宋体"/>
              </w:rPr>
            </w:pPr>
            <w:r>
              <w:rPr>
                <w:rFonts w:hint="eastAsia" w:hAnsi="宋体" w:cs="宋体"/>
              </w:rPr>
              <w:t>理解清（晚近）词研究的方法</w:t>
            </w:r>
          </w:p>
        </w:tc>
        <w:tc>
          <w:tcPr>
            <w:tcW w:w="2849" w:type="dxa"/>
            <w:vAlign w:val="center"/>
          </w:tcPr>
          <w:p>
            <w:pPr>
              <w:pStyle w:val="3"/>
              <w:spacing w:before="156" w:beforeLines="50" w:after="156" w:afterLines="50"/>
              <w:jc w:val="center"/>
              <w:rPr>
                <w:rFonts w:hAnsi="宋体"/>
              </w:rPr>
            </w:pPr>
            <w:r>
              <w:rPr>
                <w:rFonts w:hint="eastAsia" w:hAnsi="宋体"/>
              </w:rPr>
              <w:t>课堂提问、章节测验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课程目标4</w:t>
            </w:r>
          </w:p>
        </w:tc>
        <w:tc>
          <w:tcPr>
            <w:tcW w:w="2849" w:type="dxa"/>
            <w:vAlign w:val="center"/>
          </w:tcPr>
          <w:p>
            <w:pPr>
              <w:pStyle w:val="3"/>
              <w:spacing w:before="156" w:beforeLines="50" w:after="156" w:afterLines="50"/>
              <w:jc w:val="center"/>
              <w:rPr>
                <w:rFonts w:hAnsi="宋体"/>
              </w:rPr>
            </w:pPr>
            <w:r>
              <w:rPr>
                <w:rFonts w:hint="eastAsia" w:hAnsi="宋体" w:cs="宋体"/>
              </w:rPr>
              <w:t>能够对清（晚近）词人能作专题研究</w:t>
            </w:r>
          </w:p>
        </w:tc>
        <w:tc>
          <w:tcPr>
            <w:tcW w:w="2849" w:type="dxa"/>
            <w:vAlign w:val="center"/>
          </w:tcPr>
          <w:p>
            <w:pPr>
              <w:pStyle w:val="3"/>
              <w:spacing w:before="156" w:beforeLines="50" w:after="156" w:afterLines="50"/>
              <w:jc w:val="center"/>
              <w:rPr>
                <w:rFonts w:hAnsi="宋体"/>
              </w:rPr>
            </w:pPr>
            <w:r>
              <w:rPr>
                <w:rFonts w:hint="eastAsia" w:hAnsi="宋体"/>
              </w:rPr>
              <w:t>课堂提问、章节测验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课程目标5</w:t>
            </w:r>
          </w:p>
        </w:tc>
        <w:tc>
          <w:tcPr>
            <w:tcW w:w="2849" w:type="dxa"/>
            <w:vAlign w:val="center"/>
          </w:tcPr>
          <w:p>
            <w:pPr>
              <w:pStyle w:val="3"/>
              <w:spacing w:before="156" w:beforeLines="50" w:after="156" w:afterLines="50"/>
              <w:jc w:val="center"/>
              <w:rPr>
                <w:rFonts w:hAnsi="宋体"/>
              </w:rPr>
            </w:pPr>
            <w:r>
              <w:rPr>
                <w:rFonts w:hAnsi="宋体"/>
              </w:rPr>
              <w:t>提高</w:t>
            </w:r>
            <w:r>
              <w:rPr>
                <w:rFonts w:hint="eastAsia" w:hAnsi="宋体"/>
              </w:rPr>
              <w:t>理论</w:t>
            </w:r>
            <w:r>
              <w:rPr>
                <w:rFonts w:hAnsi="宋体"/>
              </w:rPr>
              <w:t>素养</w:t>
            </w:r>
          </w:p>
        </w:tc>
        <w:tc>
          <w:tcPr>
            <w:tcW w:w="2849" w:type="dxa"/>
            <w:vAlign w:val="center"/>
          </w:tcPr>
          <w:p>
            <w:pPr>
              <w:pStyle w:val="3"/>
              <w:spacing w:before="156" w:beforeLines="50" w:after="156" w:afterLines="50"/>
              <w:jc w:val="center"/>
              <w:rPr>
                <w:rFonts w:hAnsi="宋体"/>
              </w:rPr>
            </w:pPr>
            <w:r>
              <w:rPr>
                <w:rFonts w:hint="eastAsia" w:hAnsi="宋体"/>
              </w:rPr>
              <w:t>课堂提问、章节测验</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（二）评定方法</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1．评定方法</w:t>
      </w:r>
    </w:p>
    <w:p>
      <w:pPr>
        <w:widowControl/>
        <w:spacing w:before="156" w:beforeLines="50" w:after="156" w:afterLines="50"/>
        <w:jc w:val="left"/>
        <w:rPr>
          <w:rFonts w:ascii="宋体" w:hAnsi="宋体" w:eastAsia="宋体"/>
        </w:rPr>
      </w:pPr>
      <w:r>
        <w:rPr>
          <w:rFonts w:hint="eastAsia" w:ascii="宋体" w:hAnsi="宋体" w:eastAsia="宋体"/>
        </w:rPr>
        <w:t>（例：平时成绩：2</w:t>
      </w:r>
      <w:r>
        <w:rPr>
          <w:rFonts w:ascii="宋体" w:hAnsi="宋体" w:eastAsia="宋体"/>
        </w:rPr>
        <w:t>0%</w:t>
      </w:r>
      <w:r>
        <w:rPr>
          <w:rFonts w:hint="eastAsia" w:ascii="宋体" w:hAnsi="宋体" w:eastAsia="宋体"/>
        </w:rPr>
        <w:t>，期中考试：2</w:t>
      </w:r>
      <w:r>
        <w:rPr>
          <w:rFonts w:ascii="宋体" w:hAnsi="宋体" w:eastAsia="宋体"/>
        </w:rPr>
        <w:t>0%</w:t>
      </w:r>
      <w:r>
        <w:rPr>
          <w:rFonts w:hint="eastAsia" w:ascii="宋体" w:hAnsi="宋体" w:eastAsia="宋体"/>
        </w:rPr>
        <w:t>，期末考试6</w:t>
      </w:r>
      <w:r>
        <w:rPr>
          <w:rFonts w:ascii="宋体" w:hAnsi="宋体" w:eastAsia="宋体"/>
        </w:rPr>
        <w:t>0%</w:t>
      </w:r>
      <w:r>
        <w:rPr>
          <w:rFonts w:hint="eastAsia" w:ascii="宋体" w:hAnsi="宋体" w:eastAsia="宋体"/>
        </w:rPr>
        <w:t>，按课程考核实际情况描述）</w:t>
      </w:r>
    </w:p>
    <w:p>
      <w:pPr>
        <w:widowControl/>
        <w:spacing w:before="156" w:beforeLines="50" w:after="156" w:afterLines="50"/>
        <w:ind w:firstLine="422" w:firstLineChars="200"/>
        <w:jc w:val="left"/>
        <w:outlineLvl w:val="0"/>
        <w:rPr>
          <w:rFonts w:ascii="宋体" w:hAnsi="宋体" w:eastAsia="宋体"/>
        </w:rPr>
      </w:pPr>
      <w:r>
        <w:rPr>
          <w:rFonts w:hint="eastAsia" w:ascii="宋体" w:hAnsi="宋体" w:eastAsia="宋体"/>
          <w:b/>
        </w:rPr>
        <w:t>2．课程目标的考核占比与达成度分析</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7"/>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20%</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60%</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（例：课程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w:t>
            </w:r>
            <w:r>
              <w:rPr>
                <w:rFonts w:hint="eastAsia" w:ascii="宋体" w:hAnsi="宋体" w:eastAsia="宋体"/>
                <w:kern w:val="0"/>
                <w:szCs w:val="21"/>
              </w:rPr>
              <w:t>3</w:t>
            </w:r>
            <w:r>
              <w:rPr>
                <w:rFonts w:ascii="宋体" w:hAnsi="宋体" w:eastAsia="宋体"/>
                <w:kern w:val="0"/>
                <w:szCs w:val="21"/>
              </w:rPr>
              <w:t>ｘ平时目标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2</w:t>
            </w:r>
            <w:r>
              <w:rPr>
                <w:rFonts w:ascii="宋体" w:hAnsi="宋体" w:eastAsia="宋体"/>
                <w:kern w:val="0"/>
                <w:szCs w:val="21"/>
              </w:rPr>
              <w:t>ｘ期中目标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5</w:t>
            </w:r>
            <w:r>
              <w:rPr>
                <w:rFonts w:ascii="宋体" w:hAnsi="宋体" w:eastAsia="宋体"/>
                <w:kern w:val="0"/>
                <w:szCs w:val="21"/>
              </w:rPr>
              <w:t>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20%</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30%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60%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20%</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60%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课程目标4</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20%</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60%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课程目标5</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20%</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60%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（三）评分标准</w:t>
      </w:r>
    </w:p>
    <w:tbl>
      <w:tblPr>
        <w:tblStyle w:val="7"/>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ascii="宋体" w:hAnsi="宋体" w:eastAsia="宋体"/>
                <w:szCs w:val="21"/>
              </w:rPr>
              <w:t>掌握利用</w:t>
            </w:r>
            <w:r>
              <w:rPr>
                <w:rFonts w:hint="eastAsia" w:ascii="宋体" w:hAnsi="宋体" w:eastAsia="宋体"/>
                <w:szCs w:val="21"/>
              </w:rPr>
              <w:t>清词著作与清词研究</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ascii="宋体" w:hAnsi="宋体" w:eastAsia="宋体"/>
                <w:szCs w:val="21"/>
              </w:rPr>
              <w:t>熟悉</w:t>
            </w:r>
            <w:r>
              <w:rPr>
                <w:rFonts w:hint="eastAsia" w:ascii="宋体" w:hAnsi="宋体" w:eastAsia="宋体"/>
                <w:szCs w:val="21"/>
              </w:rPr>
              <w:t>清词著作与清词研究</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ascii="宋体" w:hAnsi="宋体" w:eastAsia="宋体"/>
                <w:szCs w:val="21"/>
              </w:rPr>
              <w:t>了解</w:t>
            </w:r>
            <w:r>
              <w:rPr>
                <w:rFonts w:hint="eastAsia" w:ascii="宋体" w:hAnsi="宋体" w:eastAsia="宋体"/>
                <w:szCs w:val="21"/>
              </w:rPr>
              <w:t>清词著作与清词研究</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ascii="宋体" w:hAnsi="宋体" w:eastAsia="宋体"/>
                <w:szCs w:val="21"/>
              </w:rPr>
              <w:t>知道</w:t>
            </w:r>
            <w:r>
              <w:rPr>
                <w:rFonts w:hint="eastAsia" w:ascii="宋体" w:hAnsi="宋体" w:eastAsia="宋体"/>
                <w:szCs w:val="21"/>
              </w:rPr>
              <w:t>清词著作与清词研究</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ascii="宋体" w:hAnsi="宋体" w:eastAsia="宋体"/>
                <w:szCs w:val="21"/>
              </w:rPr>
              <w:t>不熟悉</w:t>
            </w:r>
            <w:r>
              <w:rPr>
                <w:rFonts w:hint="eastAsia" w:ascii="宋体" w:hAnsi="宋体" w:eastAsia="宋体"/>
                <w:szCs w:val="21"/>
              </w:rPr>
              <w:t>清词著作与清词研究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深入</w:t>
            </w:r>
            <w:r>
              <w:rPr>
                <w:rFonts w:ascii="宋体" w:hAnsi="宋体" w:eastAsia="宋体"/>
                <w:szCs w:val="21"/>
              </w:rPr>
              <w:t>理解</w:t>
            </w:r>
            <w:r>
              <w:rPr>
                <w:rFonts w:hint="eastAsia" w:ascii="宋体" w:hAnsi="宋体" w:eastAsia="宋体"/>
                <w:szCs w:val="21"/>
              </w:rPr>
              <w:t>清词</w:t>
            </w:r>
            <w:r>
              <w:rPr>
                <w:rFonts w:ascii="宋体" w:hAnsi="宋体" w:eastAsia="宋体"/>
                <w:szCs w:val="21"/>
              </w:rPr>
              <w:t>发展史</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熟悉清词</w:t>
            </w:r>
            <w:r>
              <w:rPr>
                <w:rFonts w:ascii="宋体" w:hAnsi="宋体" w:eastAsia="宋体"/>
                <w:szCs w:val="21"/>
              </w:rPr>
              <w:t>发展史</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ascii="宋体" w:hAnsi="宋体" w:eastAsia="宋体"/>
                <w:szCs w:val="21"/>
              </w:rPr>
              <w:t>了解</w:t>
            </w:r>
            <w:r>
              <w:rPr>
                <w:rFonts w:hint="eastAsia" w:ascii="宋体" w:hAnsi="宋体" w:eastAsia="宋体"/>
                <w:szCs w:val="21"/>
              </w:rPr>
              <w:t>清词</w:t>
            </w:r>
            <w:r>
              <w:rPr>
                <w:rFonts w:ascii="宋体" w:hAnsi="宋体" w:eastAsia="宋体"/>
                <w:szCs w:val="21"/>
              </w:rPr>
              <w:t>发展史</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ascii="宋体" w:hAnsi="宋体" w:eastAsia="宋体"/>
                <w:szCs w:val="21"/>
              </w:rPr>
              <w:t>知道</w:t>
            </w:r>
            <w:r>
              <w:rPr>
                <w:rFonts w:hint="eastAsia" w:ascii="宋体" w:hAnsi="宋体" w:eastAsia="宋体"/>
                <w:szCs w:val="21"/>
              </w:rPr>
              <w:t>清词</w:t>
            </w:r>
            <w:r>
              <w:rPr>
                <w:rFonts w:ascii="宋体" w:hAnsi="宋体" w:eastAsia="宋体"/>
                <w:szCs w:val="21"/>
              </w:rPr>
              <w:t>发展史</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ascii="宋体" w:hAnsi="宋体" w:eastAsia="宋体"/>
                <w:szCs w:val="21"/>
              </w:rPr>
              <w:t>不知道</w:t>
            </w:r>
            <w:r>
              <w:rPr>
                <w:rFonts w:hint="eastAsia" w:ascii="宋体" w:hAnsi="宋体" w:eastAsia="宋体"/>
                <w:szCs w:val="21"/>
              </w:rPr>
              <w:t>清词</w:t>
            </w:r>
            <w:r>
              <w:rPr>
                <w:rFonts w:ascii="宋体" w:hAnsi="宋体" w:eastAsia="宋体"/>
                <w:szCs w:val="21"/>
              </w:rPr>
              <w:t>发展史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掌握清（晚近）词研究的方法</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熟悉清（晚近）词研究的方法</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了解清（晚近）词研究的方法</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知道清（晚近）词研究的方法</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不会清（晚近）词研究的方法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Cs/>
                <w:kern w:val="0"/>
                <w:szCs w:val="21"/>
              </w:rPr>
            </w:pPr>
            <w:r>
              <w:rPr>
                <w:rFonts w:hint="eastAsia" w:ascii="宋体" w:hAnsi="宋体" w:eastAsia="宋体"/>
                <w:b/>
                <w:bCs/>
                <w:kern w:val="0"/>
                <w:szCs w:val="21"/>
              </w:rPr>
              <w:t>课程目标4</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对清（晚近）词人能进行优秀的专题研究</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对清（晚近）词人能进行很好的专题研究</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对清（晚近）词人能进行较好的专题研究</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对清（晚近）词人能进行简单的专题研究</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不会对清（晚近）词人能进行专题研究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课程目标5</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ascii="宋体" w:hAnsi="宋体" w:eastAsia="宋体"/>
                <w:szCs w:val="21"/>
              </w:rPr>
              <w:t>理论修养很高</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ascii="宋体" w:hAnsi="宋体" w:eastAsia="宋体"/>
                <w:szCs w:val="21"/>
              </w:rPr>
              <w:t>理论修养高</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ascii="宋体" w:hAnsi="宋体" w:eastAsia="宋体"/>
                <w:szCs w:val="21"/>
              </w:rPr>
              <w:t>理论修养较好</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ascii="宋体" w:hAnsi="宋体" w:eastAsia="宋体"/>
                <w:szCs w:val="21"/>
              </w:rPr>
              <w:t>有一定理论修养</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ascii="宋体" w:hAnsi="宋体" w:eastAsia="宋体"/>
                <w:szCs w:val="21"/>
              </w:rPr>
              <w:t>理论修养欠缺</w:t>
            </w:r>
          </w:p>
        </w:tc>
      </w:tr>
    </w:tbl>
    <w:p>
      <w:pPr>
        <w:widowControl/>
        <w:jc w:val="left"/>
        <w:rPr>
          <w:rFonts w:ascii="宋体" w:hAnsi="宋体" w:eastAsia="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24"/>
    <w:rsid w:val="00022CBB"/>
    <w:rsid w:val="00025658"/>
    <w:rsid w:val="0002647C"/>
    <w:rsid w:val="00063BF5"/>
    <w:rsid w:val="00077A5F"/>
    <w:rsid w:val="000954E8"/>
    <w:rsid w:val="000B573B"/>
    <w:rsid w:val="000C3EAC"/>
    <w:rsid w:val="000F054A"/>
    <w:rsid w:val="000F775F"/>
    <w:rsid w:val="001069BD"/>
    <w:rsid w:val="00114828"/>
    <w:rsid w:val="0014086F"/>
    <w:rsid w:val="00181406"/>
    <w:rsid w:val="001B466E"/>
    <w:rsid w:val="001E1BD3"/>
    <w:rsid w:val="001E5724"/>
    <w:rsid w:val="00212221"/>
    <w:rsid w:val="00242673"/>
    <w:rsid w:val="00274845"/>
    <w:rsid w:val="00285327"/>
    <w:rsid w:val="002A7568"/>
    <w:rsid w:val="002C6944"/>
    <w:rsid w:val="002C761C"/>
    <w:rsid w:val="00313A87"/>
    <w:rsid w:val="00322986"/>
    <w:rsid w:val="0034254B"/>
    <w:rsid w:val="003861CF"/>
    <w:rsid w:val="0038665C"/>
    <w:rsid w:val="003D71FD"/>
    <w:rsid w:val="004070CF"/>
    <w:rsid w:val="004377FB"/>
    <w:rsid w:val="00442D64"/>
    <w:rsid w:val="00463834"/>
    <w:rsid w:val="004D3FE1"/>
    <w:rsid w:val="004F7DB8"/>
    <w:rsid w:val="005059D3"/>
    <w:rsid w:val="00510699"/>
    <w:rsid w:val="00514804"/>
    <w:rsid w:val="005A0378"/>
    <w:rsid w:val="005F5B51"/>
    <w:rsid w:val="0063278A"/>
    <w:rsid w:val="00642798"/>
    <w:rsid w:val="00665379"/>
    <w:rsid w:val="00665621"/>
    <w:rsid w:val="0068029B"/>
    <w:rsid w:val="0069122F"/>
    <w:rsid w:val="00697F88"/>
    <w:rsid w:val="006A0DAF"/>
    <w:rsid w:val="006E07E1"/>
    <w:rsid w:val="006E4F82"/>
    <w:rsid w:val="006F64C9"/>
    <w:rsid w:val="007639A2"/>
    <w:rsid w:val="0078492C"/>
    <w:rsid w:val="007C379D"/>
    <w:rsid w:val="007C62ED"/>
    <w:rsid w:val="007D266F"/>
    <w:rsid w:val="007E39E3"/>
    <w:rsid w:val="007E6DC3"/>
    <w:rsid w:val="00807ADA"/>
    <w:rsid w:val="00811CA1"/>
    <w:rsid w:val="008128AD"/>
    <w:rsid w:val="00846B2A"/>
    <w:rsid w:val="008560E2"/>
    <w:rsid w:val="00865560"/>
    <w:rsid w:val="00886EBF"/>
    <w:rsid w:val="008D23C4"/>
    <w:rsid w:val="009120A5"/>
    <w:rsid w:val="00934BE8"/>
    <w:rsid w:val="00994474"/>
    <w:rsid w:val="00995AE9"/>
    <w:rsid w:val="009B1043"/>
    <w:rsid w:val="009C2E3C"/>
    <w:rsid w:val="009D70D4"/>
    <w:rsid w:val="009F56EE"/>
    <w:rsid w:val="00A03BBD"/>
    <w:rsid w:val="00A206D1"/>
    <w:rsid w:val="00A35619"/>
    <w:rsid w:val="00A61EFD"/>
    <w:rsid w:val="00A63CEB"/>
    <w:rsid w:val="00A659EA"/>
    <w:rsid w:val="00A67CE7"/>
    <w:rsid w:val="00A9648C"/>
    <w:rsid w:val="00AA4570"/>
    <w:rsid w:val="00AA630A"/>
    <w:rsid w:val="00AB58A7"/>
    <w:rsid w:val="00AD095A"/>
    <w:rsid w:val="00AD1E37"/>
    <w:rsid w:val="00AE3D1A"/>
    <w:rsid w:val="00AE46FC"/>
    <w:rsid w:val="00B03909"/>
    <w:rsid w:val="00B40ECD"/>
    <w:rsid w:val="00B94890"/>
    <w:rsid w:val="00BA005C"/>
    <w:rsid w:val="00BA23F0"/>
    <w:rsid w:val="00C00798"/>
    <w:rsid w:val="00C54636"/>
    <w:rsid w:val="00CA53B2"/>
    <w:rsid w:val="00CE544A"/>
    <w:rsid w:val="00CF55CA"/>
    <w:rsid w:val="00D02F99"/>
    <w:rsid w:val="00D13271"/>
    <w:rsid w:val="00D14471"/>
    <w:rsid w:val="00D417A1"/>
    <w:rsid w:val="00D442FC"/>
    <w:rsid w:val="00D504B7"/>
    <w:rsid w:val="00D715F7"/>
    <w:rsid w:val="00DC42BF"/>
    <w:rsid w:val="00DD7B5F"/>
    <w:rsid w:val="00DE7849"/>
    <w:rsid w:val="00E05E8B"/>
    <w:rsid w:val="00E366AB"/>
    <w:rsid w:val="00E63A62"/>
    <w:rsid w:val="00E76E34"/>
    <w:rsid w:val="00E91A36"/>
    <w:rsid w:val="00EA3004"/>
    <w:rsid w:val="00EC36F8"/>
    <w:rsid w:val="00ED7F81"/>
    <w:rsid w:val="00F029ED"/>
    <w:rsid w:val="00F56396"/>
    <w:rsid w:val="00FB1737"/>
    <w:rsid w:val="00FB77A1"/>
    <w:rsid w:val="00FC24B5"/>
    <w:rsid w:val="00FC6C4A"/>
    <w:rsid w:val="042F02EB"/>
    <w:rsid w:val="04977D65"/>
    <w:rsid w:val="1B905C45"/>
    <w:rsid w:val="29EB1EB0"/>
    <w:rsid w:val="2A587914"/>
    <w:rsid w:val="2A7D5362"/>
    <w:rsid w:val="330B5096"/>
    <w:rsid w:val="37BC16E3"/>
    <w:rsid w:val="45F623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semiHidden/>
    <w:unhideWhenUsed/>
    <w:qFormat/>
    <w:uiPriority w:val="99"/>
    <w:rPr>
      <w:rFonts w:ascii="宋体" w:eastAsia="宋体"/>
      <w:sz w:val="18"/>
      <w:szCs w:val="18"/>
    </w:rPr>
  </w:style>
  <w:style w:type="paragraph" w:styleId="3">
    <w:name w:val="Plain Text"/>
    <w:basedOn w:val="1"/>
    <w:link w:val="10"/>
    <w:qFormat/>
    <w:uiPriority w:val="0"/>
    <w:rPr>
      <w:rFonts w:ascii="宋体" w:hAnsi="Courier New" w:eastAsia="宋体" w:cs="Times New Roman"/>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纯文本 Char"/>
    <w:basedOn w:val="9"/>
    <w:link w:val="3"/>
    <w:qFormat/>
    <w:uiPriority w:val="0"/>
    <w:rPr>
      <w:rFonts w:ascii="宋体" w:hAnsi="Courier New" w:eastAsia="宋体" w:cs="Times New Roman"/>
      <w:szCs w:val="20"/>
    </w:rPr>
  </w:style>
  <w:style w:type="character" w:customStyle="1" w:styleId="11">
    <w:name w:val="页眉 Char"/>
    <w:basedOn w:val="9"/>
    <w:link w:val="6"/>
    <w:qFormat/>
    <w:uiPriority w:val="99"/>
    <w:rPr>
      <w:sz w:val="18"/>
      <w:szCs w:val="18"/>
    </w:rPr>
  </w:style>
  <w:style w:type="character" w:customStyle="1" w:styleId="12">
    <w:name w:val="页脚 Char"/>
    <w:basedOn w:val="9"/>
    <w:link w:val="5"/>
    <w:uiPriority w:val="99"/>
    <w:rPr>
      <w:sz w:val="18"/>
      <w:szCs w:val="18"/>
    </w:rPr>
  </w:style>
  <w:style w:type="character" w:customStyle="1" w:styleId="13">
    <w:name w:val="批注框文本 Char"/>
    <w:basedOn w:val="9"/>
    <w:link w:val="4"/>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文档结构图 Char"/>
    <w:basedOn w:val="9"/>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Pages>
  <Words>678</Words>
  <Characters>3868</Characters>
  <Lines>32</Lines>
  <Paragraphs>9</Paragraphs>
  <TotalTime>43</TotalTime>
  <ScaleCrop>false</ScaleCrop>
  <LinksUpToDate>false</LinksUpToDate>
  <CharactersWithSpaces>4537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2021-03-01T07:32:00Z</dcterms:created>
  <dc:creator>Windows User</dc:creator>
  <cp:lastModifiedBy>流云者</cp:lastModifiedBy>
  <cp:lastPrinted>2020-12-24T07:17:00Z</cp:lastPrinted>
  <dcterms:modified xsi:type="dcterms:W3CDTF">2021-12-02T08:32:12Z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1CC6E54D348E4329AFA1E39D3758B83C</vt:lpwstr>
  </property>
</Properties>
</file>